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DD" w:rsidRDefault="009864DD" w:rsidP="00A15A00">
      <w:pPr>
        <w:spacing w:beforeLines="150" w:afterLines="250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9864DD" w:rsidRDefault="009864DD" w:rsidP="00A15A00">
      <w:pPr>
        <w:spacing w:beforeLines="150" w:afterLines="250"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9864DD" w:rsidRPr="006A1A2B" w:rsidRDefault="009864DD" w:rsidP="00A15A00">
      <w:pPr>
        <w:spacing w:beforeLines="150" w:afterLines="250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864DD" w:rsidRPr="006A1A2B" w:rsidRDefault="009864DD" w:rsidP="00A15A00">
      <w:pPr>
        <w:spacing w:beforeLines="150" w:afterLines="250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6A1A2B">
        <w:rPr>
          <w:rFonts w:asciiTheme="minorEastAsia" w:eastAsiaTheme="minorEastAsia" w:hAnsiTheme="minorEastAsia" w:hint="eastAsia"/>
          <w:b/>
          <w:sz w:val="44"/>
          <w:szCs w:val="44"/>
        </w:rPr>
        <w:t>昆山市共享经济发展规划</w:t>
      </w:r>
    </w:p>
    <w:p w:rsidR="009864DD" w:rsidRDefault="009864DD" w:rsidP="00A15A00">
      <w:pPr>
        <w:spacing w:beforeLines="150" w:afterLines="250"/>
        <w:jc w:val="center"/>
        <w:rPr>
          <w:rFonts w:ascii="仿宋_GB2312" w:eastAsia="仿宋_GB2312" w:hAnsi="黑体"/>
          <w:sz w:val="32"/>
          <w:szCs w:val="36"/>
        </w:rPr>
      </w:pPr>
    </w:p>
    <w:p w:rsidR="001B7435" w:rsidRDefault="001B7435" w:rsidP="00A15A00">
      <w:pPr>
        <w:spacing w:beforeLines="150" w:afterLines="250"/>
        <w:jc w:val="center"/>
        <w:rPr>
          <w:rFonts w:ascii="仿宋_GB2312" w:eastAsia="仿宋_GB2312" w:hAnsi="黑体"/>
          <w:sz w:val="32"/>
          <w:szCs w:val="36"/>
        </w:rPr>
      </w:pPr>
    </w:p>
    <w:p w:rsidR="001B7435" w:rsidRDefault="001B7435" w:rsidP="00A15A00">
      <w:pPr>
        <w:spacing w:beforeLines="150" w:afterLines="250"/>
        <w:jc w:val="center"/>
        <w:rPr>
          <w:rFonts w:ascii="仿宋_GB2312" w:eastAsia="仿宋_GB2312" w:hAnsi="黑体"/>
          <w:sz w:val="32"/>
          <w:szCs w:val="36"/>
        </w:rPr>
      </w:pPr>
    </w:p>
    <w:p w:rsidR="009864DD" w:rsidRDefault="009864DD" w:rsidP="00A15A00">
      <w:pPr>
        <w:spacing w:beforeLines="150" w:afterLines="250"/>
        <w:jc w:val="center"/>
        <w:rPr>
          <w:rFonts w:ascii="仿宋_GB2312" w:eastAsia="仿宋_GB2312" w:hAnsi="黑体"/>
          <w:sz w:val="32"/>
          <w:szCs w:val="36"/>
        </w:rPr>
      </w:pPr>
    </w:p>
    <w:p w:rsidR="009864DD" w:rsidRDefault="009864DD" w:rsidP="00A15A00">
      <w:pPr>
        <w:spacing w:beforeLines="150" w:afterLines="250"/>
        <w:jc w:val="center"/>
        <w:rPr>
          <w:rFonts w:ascii="仿宋_GB2312" w:eastAsia="仿宋_GB2312" w:hAnsi="黑体"/>
          <w:sz w:val="32"/>
          <w:szCs w:val="36"/>
        </w:rPr>
      </w:pPr>
    </w:p>
    <w:p w:rsidR="009864DD" w:rsidRDefault="009864DD" w:rsidP="00A15A00">
      <w:pPr>
        <w:spacing w:beforeLines="150" w:afterLines="250"/>
        <w:jc w:val="center"/>
        <w:rPr>
          <w:rFonts w:ascii="仿宋_GB2312" w:eastAsia="仿宋_GB2312" w:hAnsi="黑体"/>
          <w:sz w:val="32"/>
          <w:szCs w:val="36"/>
        </w:rPr>
      </w:pPr>
    </w:p>
    <w:p w:rsidR="006A1A2B" w:rsidRDefault="006A1A2B" w:rsidP="00A15A00">
      <w:pPr>
        <w:spacing w:beforeLines="100" w:afterLines="100"/>
        <w:jc w:val="center"/>
        <w:rPr>
          <w:rFonts w:ascii="仿宋_GB2312" w:eastAsia="仿宋_GB2312" w:hAnsi="黑体"/>
          <w:sz w:val="32"/>
          <w:szCs w:val="36"/>
        </w:rPr>
      </w:pPr>
      <w:r>
        <w:rPr>
          <w:rFonts w:ascii="仿宋_GB2312" w:eastAsia="仿宋_GB2312" w:hAnsi="黑体" w:hint="eastAsia"/>
          <w:sz w:val="32"/>
          <w:szCs w:val="36"/>
        </w:rPr>
        <w:t>昆山高新技术产业开发区管理委员会</w:t>
      </w:r>
    </w:p>
    <w:p w:rsidR="009864DD" w:rsidRDefault="009864DD" w:rsidP="00A15A00">
      <w:pPr>
        <w:spacing w:beforeLines="100" w:afterLines="100"/>
        <w:jc w:val="center"/>
        <w:rPr>
          <w:rFonts w:ascii="仿宋_GB2312" w:eastAsia="仿宋_GB2312" w:hAnsi="黑体"/>
          <w:sz w:val="32"/>
          <w:szCs w:val="36"/>
        </w:rPr>
      </w:pPr>
      <w:r>
        <w:rPr>
          <w:rFonts w:ascii="仿宋_GB2312" w:eastAsia="仿宋_GB2312" w:hAnsi="黑体" w:hint="eastAsia"/>
          <w:sz w:val="32"/>
          <w:szCs w:val="36"/>
        </w:rPr>
        <w:t>昆山市发展和改革委员会</w:t>
      </w:r>
    </w:p>
    <w:p w:rsidR="009864DD" w:rsidRDefault="009864DD" w:rsidP="00A15A00">
      <w:pPr>
        <w:spacing w:beforeLines="100" w:afterLines="100"/>
        <w:jc w:val="center"/>
        <w:rPr>
          <w:rFonts w:ascii="仿宋_GB2312" w:eastAsia="仿宋_GB2312" w:hAnsi="黑体"/>
          <w:sz w:val="32"/>
          <w:szCs w:val="36"/>
        </w:rPr>
      </w:pPr>
      <w:r>
        <w:rPr>
          <w:rFonts w:ascii="仿宋_GB2312" w:eastAsia="仿宋_GB2312" w:hAnsi="黑体"/>
          <w:sz w:val="32"/>
          <w:szCs w:val="36"/>
        </w:rPr>
        <w:t>2018年1月</w:t>
      </w:r>
    </w:p>
    <w:p w:rsidR="009864DD" w:rsidRDefault="009864DD" w:rsidP="00A15A00">
      <w:pPr>
        <w:spacing w:beforeLines="150" w:afterLines="250"/>
        <w:jc w:val="center"/>
        <w:rPr>
          <w:rFonts w:ascii="仿宋_GB2312" w:eastAsia="仿宋_GB2312" w:hAnsi="黑体"/>
          <w:sz w:val="32"/>
          <w:szCs w:val="36"/>
        </w:rPr>
      </w:pPr>
    </w:p>
    <w:p w:rsidR="009864DD" w:rsidRPr="009864DD" w:rsidRDefault="009864DD" w:rsidP="00A15A00">
      <w:pPr>
        <w:spacing w:beforeLines="150" w:afterLines="200"/>
        <w:jc w:val="center"/>
        <w:rPr>
          <w:rFonts w:ascii="仿宋_GB2312" w:eastAsia="仿宋_GB2312" w:hAnsi="黑体"/>
          <w:sz w:val="32"/>
          <w:szCs w:val="36"/>
        </w:rPr>
      </w:pPr>
    </w:p>
    <w:p w:rsidR="009864DD" w:rsidRDefault="009864DD" w:rsidP="00A15A00">
      <w:pPr>
        <w:spacing w:beforeLines="150" w:afterLines="10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目 录</w:t>
      </w:r>
    </w:p>
    <w:sdt>
      <w:sdtPr>
        <w:rPr>
          <w:lang w:val="zh-CN"/>
        </w:rPr>
        <w:id w:val="261427739"/>
        <w:docPartObj>
          <w:docPartGallery w:val="Table of Contents"/>
          <w:docPartUnique/>
        </w:docPartObj>
      </w:sdtPr>
      <w:sdtEndPr>
        <w:rPr>
          <w:b/>
          <w:bCs/>
          <w:sz w:val="21"/>
        </w:rPr>
      </w:sdtEndPr>
      <w:sdtContent>
        <w:p w:rsidR="009864DD" w:rsidRDefault="009864DD" w:rsidP="009864DD"/>
        <w:p w:rsidR="002356A4" w:rsidRPr="001B7435" w:rsidRDefault="00F27FDE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30"/>
              <w:szCs w:val="30"/>
            </w:rPr>
          </w:pPr>
          <w:r w:rsidRPr="00F27FDE">
            <w:rPr>
              <w:sz w:val="30"/>
              <w:szCs w:val="30"/>
            </w:rPr>
            <w:fldChar w:fldCharType="begin"/>
          </w:r>
          <w:r w:rsidR="009864DD" w:rsidRPr="001B7435">
            <w:rPr>
              <w:sz w:val="30"/>
              <w:szCs w:val="30"/>
            </w:rPr>
            <w:instrText xml:space="preserve"> TOC \o "1-3" \h \z \u </w:instrText>
          </w:r>
          <w:r w:rsidRPr="00F27FDE">
            <w:rPr>
              <w:sz w:val="30"/>
              <w:szCs w:val="30"/>
            </w:rPr>
            <w:fldChar w:fldCharType="separate"/>
          </w:r>
          <w:hyperlink w:anchor="_Toc506278380" w:history="1">
            <w:r w:rsidR="002356A4" w:rsidRPr="001B7435">
              <w:rPr>
                <w:rStyle w:val="ab"/>
                <w:rFonts w:ascii="黑体" w:eastAsia="黑体" w:hAnsi="黑体" w:hint="eastAsia"/>
                <w:noProof/>
                <w:sz w:val="30"/>
                <w:szCs w:val="30"/>
              </w:rPr>
              <w:t>一、形势与意义</w:t>
            </w:r>
            <w:r w:rsidR="002356A4" w:rsidRPr="001B7435">
              <w:rPr>
                <w:noProof/>
                <w:webHidden/>
                <w:sz w:val="30"/>
                <w:szCs w:val="30"/>
              </w:rPr>
              <w:tab/>
            </w:r>
            <w:r w:rsidRPr="001B7435">
              <w:rPr>
                <w:noProof/>
                <w:webHidden/>
                <w:sz w:val="30"/>
                <w:szCs w:val="30"/>
              </w:rPr>
              <w:fldChar w:fldCharType="begin"/>
            </w:r>
            <w:r w:rsidR="002356A4" w:rsidRPr="001B7435">
              <w:rPr>
                <w:noProof/>
                <w:webHidden/>
                <w:sz w:val="30"/>
                <w:szCs w:val="30"/>
              </w:rPr>
              <w:instrText xml:space="preserve"> PAGEREF _Toc506278380 \h </w:instrText>
            </w:r>
            <w:r w:rsidRPr="001B7435">
              <w:rPr>
                <w:noProof/>
                <w:webHidden/>
                <w:sz w:val="30"/>
                <w:szCs w:val="30"/>
              </w:rPr>
            </w:r>
            <w:r w:rsidRPr="001B7435">
              <w:rPr>
                <w:noProof/>
                <w:webHidden/>
                <w:sz w:val="30"/>
                <w:szCs w:val="30"/>
              </w:rPr>
              <w:fldChar w:fldCharType="separate"/>
            </w:r>
            <w:r w:rsidR="00312BE3">
              <w:rPr>
                <w:noProof/>
                <w:webHidden/>
                <w:sz w:val="30"/>
                <w:szCs w:val="30"/>
              </w:rPr>
              <w:t>1</w:t>
            </w:r>
            <w:r w:rsidRPr="001B7435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356A4" w:rsidRPr="001B7435" w:rsidRDefault="00F27FDE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30"/>
              <w:szCs w:val="30"/>
            </w:rPr>
          </w:pPr>
          <w:hyperlink w:anchor="_Toc506278381" w:history="1">
            <w:r w:rsidR="002356A4" w:rsidRPr="001B7435">
              <w:rPr>
                <w:rStyle w:val="ab"/>
                <w:rFonts w:ascii="黑体" w:eastAsia="黑体" w:hAnsi="黑体" w:hint="eastAsia"/>
                <w:noProof/>
                <w:sz w:val="30"/>
                <w:szCs w:val="30"/>
              </w:rPr>
              <w:t>二、指导思想、基本原则和发展目标</w:t>
            </w:r>
            <w:r w:rsidR="002356A4" w:rsidRPr="001B7435">
              <w:rPr>
                <w:noProof/>
                <w:webHidden/>
                <w:sz w:val="30"/>
                <w:szCs w:val="30"/>
              </w:rPr>
              <w:tab/>
            </w:r>
            <w:r w:rsidRPr="001B7435">
              <w:rPr>
                <w:noProof/>
                <w:webHidden/>
                <w:sz w:val="30"/>
                <w:szCs w:val="30"/>
              </w:rPr>
              <w:fldChar w:fldCharType="begin"/>
            </w:r>
            <w:r w:rsidR="002356A4" w:rsidRPr="001B7435">
              <w:rPr>
                <w:noProof/>
                <w:webHidden/>
                <w:sz w:val="30"/>
                <w:szCs w:val="30"/>
              </w:rPr>
              <w:instrText xml:space="preserve"> PAGEREF _Toc506278381 \h </w:instrText>
            </w:r>
            <w:r w:rsidRPr="001B7435">
              <w:rPr>
                <w:noProof/>
                <w:webHidden/>
                <w:sz w:val="30"/>
                <w:szCs w:val="30"/>
              </w:rPr>
            </w:r>
            <w:r w:rsidRPr="001B7435">
              <w:rPr>
                <w:noProof/>
                <w:webHidden/>
                <w:sz w:val="30"/>
                <w:szCs w:val="30"/>
              </w:rPr>
              <w:fldChar w:fldCharType="separate"/>
            </w:r>
            <w:r w:rsidR="00312BE3">
              <w:rPr>
                <w:noProof/>
                <w:webHidden/>
                <w:sz w:val="30"/>
                <w:szCs w:val="30"/>
              </w:rPr>
              <w:t>2</w:t>
            </w:r>
            <w:r w:rsidRPr="001B7435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356A4" w:rsidRPr="001B7435" w:rsidRDefault="00F27FDE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30"/>
              <w:szCs w:val="30"/>
            </w:rPr>
          </w:pPr>
          <w:hyperlink w:anchor="_Toc506278382" w:history="1">
            <w:r w:rsidR="002356A4" w:rsidRPr="001B7435">
              <w:rPr>
                <w:rStyle w:val="ab"/>
                <w:rFonts w:ascii="楷体" w:eastAsia="楷体" w:hAnsi="楷体" w:hint="eastAsia"/>
                <w:noProof/>
                <w:sz w:val="30"/>
                <w:szCs w:val="30"/>
              </w:rPr>
              <w:t>（一）指导思想</w:t>
            </w:r>
            <w:r w:rsidR="002356A4" w:rsidRPr="001B7435">
              <w:rPr>
                <w:noProof/>
                <w:webHidden/>
                <w:sz w:val="30"/>
                <w:szCs w:val="30"/>
              </w:rPr>
              <w:tab/>
            </w:r>
            <w:r w:rsidRPr="001B7435">
              <w:rPr>
                <w:noProof/>
                <w:webHidden/>
                <w:sz w:val="30"/>
                <w:szCs w:val="30"/>
              </w:rPr>
              <w:fldChar w:fldCharType="begin"/>
            </w:r>
            <w:r w:rsidR="002356A4" w:rsidRPr="001B7435">
              <w:rPr>
                <w:noProof/>
                <w:webHidden/>
                <w:sz w:val="30"/>
                <w:szCs w:val="30"/>
              </w:rPr>
              <w:instrText xml:space="preserve"> PAGEREF _Toc506278382 \h </w:instrText>
            </w:r>
            <w:r w:rsidRPr="001B7435">
              <w:rPr>
                <w:noProof/>
                <w:webHidden/>
                <w:sz w:val="30"/>
                <w:szCs w:val="30"/>
              </w:rPr>
            </w:r>
            <w:r w:rsidRPr="001B7435">
              <w:rPr>
                <w:noProof/>
                <w:webHidden/>
                <w:sz w:val="30"/>
                <w:szCs w:val="30"/>
              </w:rPr>
              <w:fldChar w:fldCharType="separate"/>
            </w:r>
            <w:r w:rsidR="00312BE3">
              <w:rPr>
                <w:noProof/>
                <w:webHidden/>
                <w:sz w:val="30"/>
                <w:szCs w:val="30"/>
              </w:rPr>
              <w:t>2</w:t>
            </w:r>
            <w:r w:rsidRPr="001B7435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356A4" w:rsidRPr="001B7435" w:rsidRDefault="00F27FDE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30"/>
              <w:szCs w:val="30"/>
            </w:rPr>
          </w:pPr>
          <w:hyperlink w:anchor="_Toc506278383" w:history="1">
            <w:r w:rsidR="002356A4" w:rsidRPr="001B7435">
              <w:rPr>
                <w:rStyle w:val="ab"/>
                <w:rFonts w:ascii="楷体" w:eastAsia="楷体" w:hAnsi="楷体" w:hint="eastAsia"/>
                <w:noProof/>
                <w:sz w:val="30"/>
                <w:szCs w:val="30"/>
              </w:rPr>
              <w:t>（二）发展原则</w:t>
            </w:r>
            <w:r w:rsidR="002356A4" w:rsidRPr="001B7435">
              <w:rPr>
                <w:noProof/>
                <w:webHidden/>
                <w:sz w:val="30"/>
                <w:szCs w:val="30"/>
              </w:rPr>
              <w:tab/>
            </w:r>
            <w:r w:rsidRPr="001B7435">
              <w:rPr>
                <w:noProof/>
                <w:webHidden/>
                <w:sz w:val="30"/>
                <w:szCs w:val="30"/>
              </w:rPr>
              <w:fldChar w:fldCharType="begin"/>
            </w:r>
            <w:r w:rsidR="002356A4" w:rsidRPr="001B7435">
              <w:rPr>
                <w:noProof/>
                <w:webHidden/>
                <w:sz w:val="30"/>
                <w:szCs w:val="30"/>
              </w:rPr>
              <w:instrText xml:space="preserve"> PAGEREF _Toc506278383 \h </w:instrText>
            </w:r>
            <w:r w:rsidRPr="001B7435">
              <w:rPr>
                <w:noProof/>
                <w:webHidden/>
                <w:sz w:val="30"/>
                <w:szCs w:val="30"/>
              </w:rPr>
            </w:r>
            <w:r w:rsidRPr="001B7435">
              <w:rPr>
                <w:noProof/>
                <w:webHidden/>
                <w:sz w:val="30"/>
                <w:szCs w:val="30"/>
              </w:rPr>
              <w:fldChar w:fldCharType="separate"/>
            </w:r>
            <w:r w:rsidR="00312BE3">
              <w:rPr>
                <w:noProof/>
                <w:webHidden/>
                <w:sz w:val="30"/>
                <w:szCs w:val="30"/>
              </w:rPr>
              <w:t>3</w:t>
            </w:r>
            <w:r w:rsidRPr="001B7435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356A4" w:rsidRPr="001B7435" w:rsidRDefault="00F27FDE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30"/>
              <w:szCs w:val="30"/>
            </w:rPr>
          </w:pPr>
          <w:hyperlink w:anchor="_Toc506278384" w:history="1">
            <w:r w:rsidR="002356A4" w:rsidRPr="001B7435">
              <w:rPr>
                <w:rStyle w:val="ab"/>
                <w:rFonts w:ascii="楷体" w:eastAsia="楷体" w:hAnsi="楷体" w:hint="eastAsia"/>
                <w:noProof/>
                <w:sz w:val="30"/>
                <w:szCs w:val="30"/>
              </w:rPr>
              <w:t>（三）发展目标</w:t>
            </w:r>
            <w:r w:rsidR="002356A4" w:rsidRPr="001B7435">
              <w:rPr>
                <w:noProof/>
                <w:webHidden/>
                <w:sz w:val="30"/>
                <w:szCs w:val="30"/>
              </w:rPr>
              <w:tab/>
            </w:r>
            <w:r w:rsidRPr="001B7435">
              <w:rPr>
                <w:noProof/>
                <w:webHidden/>
                <w:sz w:val="30"/>
                <w:szCs w:val="30"/>
              </w:rPr>
              <w:fldChar w:fldCharType="begin"/>
            </w:r>
            <w:r w:rsidR="002356A4" w:rsidRPr="001B7435">
              <w:rPr>
                <w:noProof/>
                <w:webHidden/>
                <w:sz w:val="30"/>
                <w:szCs w:val="30"/>
              </w:rPr>
              <w:instrText xml:space="preserve"> PAGEREF _Toc506278384 \h </w:instrText>
            </w:r>
            <w:r w:rsidRPr="001B7435">
              <w:rPr>
                <w:noProof/>
                <w:webHidden/>
                <w:sz w:val="30"/>
                <w:szCs w:val="30"/>
              </w:rPr>
            </w:r>
            <w:r w:rsidRPr="001B7435">
              <w:rPr>
                <w:noProof/>
                <w:webHidden/>
                <w:sz w:val="30"/>
                <w:szCs w:val="30"/>
              </w:rPr>
              <w:fldChar w:fldCharType="separate"/>
            </w:r>
            <w:r w:rsidR="00312BE3">
              <w:rPr>
                <w:noProof/>
                <w:webHidden/>
                <w:sz w:val="30"/>
                <w:szCs w:val="30"/>
              </w:rPr>
              <w:t>4</w:t>
            </w:r>
            <w:r w:rsidRPr="001B7435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356A4" w:rsidRPr="001B7435" w:rsidRDefault="00F27FDE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30"/>
              <w:szCs w:val="30"/>
            </w:rPr>
          </w:pPr>
          <w:hyperlink w:anchor="_Toc506278385" w:history="1">
            <w:r w:rsidR="002356A4" w:rsidRPr="001B7435">
              <w:rPr>
                <w:rStyle w:val="ab"/>
                <w:rFonts w:ascii="黑体" w:eastAsia="黑体" w:hAnsi="黑体" w:hint="eastAsia"/>
                <w:noProof/>
                <w:sz w:val="30"/>
                <w:szCs w:val="30"/>
              </w:rPr>
              <w:t>三、重点任务</w:t>
            </w:r>
            <w:r w:rsidR="002356A4" w:rsidRPr="001B7435">
              <w:rPr>
                <w:noProof/>
                <w:webHidden/>
                <w:sz w:val="30"/>
                <w:szCs w:val="30"/>
              </w:rPr>
              <w:tab/>
            </w:r>
            <w:r w:rsidRPr="001B7435">
              <w:rPr>
                <w:noProof/>
                <w:webHidden/>
                <w:sz w:val="30"/>
                <w:szCs w:val="30"/>
              </w:rPr>
              <w:fldChar w:fldCharType="begin"/>
            </w:r>
            <w:r w:rsidR="002356A4" w:rsidRPr="001B7435">
              <w:rPr>
                <w:noProof/>
                <w:webHidden/>
                <w:sz w:val="30"/>
                <w:szCs w:val="30"/>
              </w:rPr>
              <w:instrText xml:space="preserve"> PAGEREF _Toc506278385 \h </w:instrText>
            </w:r>
            <w:r w:rsidRPr="001B7435">
              <w:rPr>
                <w:noProof/>
                <w:webHidden/>
                <w:sz w:val="30"/>
                <w:szCs w:val="30"/>
              </w:rPr>
            </w:r>
            <w:r w:rsidRPr="001B7435">
              <w:rPr>
                <w:noProof/>
                <w:webHidden/>
                <w:sz w:val="30"/>
                <w:szCs w:val="30"/>
              </w:rPr>
              <w:fldChar w:fldCharType="separate"/>
            </w:r>
            <w:r w:rsidR="00312BE3">
              <w:rPr>
                <w:noProof/>
                <w:webHidden/>
                <w:sz w:val="30"/>
                <w:szCs w:val="30"/>
              </w:rPr>
              <w:t>5</w:t>
            </w:r>
            <w:r w:rsidRPr="001B7435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356A4" w:rsidRPr="001B7435" w:rsidRDefault="00F27FDE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30"/>
              <w:szCs w:val="30"/>
            </w:rPr>
          </w:pPr>
          <w:hyperlink w:anchor="_Toc506278386" w:history="1">
            <w:r w:rsidR="002356A4" w:rsidRPr="001B7435">
              <w:rPr>
                <w:rStyle w:val="ab"/>
                <w:rFonts w:ascii="楷体" w:eastAsia="楷体" w:hAnsi="楷体" w:hint="eastAsia"/>
                <w:noProof/>
                <w:sz w:val="30"/>
                <w:szCs w:val="30"/>
              </w:rPr>
              <w:t>（一）以共享经济产业园建设为重点，搭建平台企业集聚载体</w:t>
            </w:r>
            <w:r w:rsidR="002356A4" w:rsidRPr="001B7435">
              <w:rPr>
                <w:noProof/>
                <w:webHidden/>
                <w:sz w:val="30"/>
                <w:szCs w:val="30"/>
              </w:rPr>
              <w:tab/>
            </w:r>
            <w:r w:rsidRPr="001B7435">
              <w:rPr>
                <w:noProof/>
                <w:webHidden/>
                <w:sz w:val="30"/>
                <w:szCs w:val="30"/>
              </w:rPr>
              <w:fldChar w:fldCharType="begin"/>
            </w:r>
            <w:r w:rsidR="002356A4" w:rsidRPr="001B7435">
              <w:rPr>
                <w:noProof/>
                <w:webHidden/>
                <w:sz w:val="30"/>
                <w:szCs w:val="30"/>
              </w:rPr>
              <w:instrText xml:space="preserve"> PAGEREF _Toc506278386 \h </w:instrText>
            </w:r>
            <w:r w:rsidRPr="001B7435">
              <w:rPr>
                <w:noProof/>
                <w:webHidden/>
                <w:sz w:val="30"/>
                <w:szCs w:val="30"/>
              </w:rPr>
            </w:r>
            <w:r w:rsidRPr="001B7435">
              <w:rPr>
                <w:noProof/>
                <w:webHidden/>
                <w:sz w:val="30"/>
                <w:szCs w:val="30"/>
              </w:rPr>
              <w:fldChar w:fldCharType="separate"/>
            </w:r>
            <w:r w:rsidR="00312BE3">
              <w:rPr>
                <w:noProof/>
                <w:webHidden/>
                <w:sz w:val="30"/>
                <w:szCs w:val="30"/>
              </w:rPr>
              <w:t>5</w:t>
            </w:r>
            <w:r w:rsidRPr="001B7435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356A4" w:rsidRPr="001B7435" w:rsidRDefault="00F27FDE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30"/>
              <w:szCs w:val="30"/>
            </w:rPr>
          </w:pPr>
          <w:hyperlink w:anchor="_Toc506278387" w:history="1">
            <w:r w:rsidR="002356A4" w:rsidRPr="001B7435">
              <w:rPr>
                <w:rStyle w:val="ab"/>
                <w:rFonts w:ascii="楷体" w:eastAsia="楷体" w:hAnsi="楷体" w:hint="eastAsia"/>
                <w:noProof/>
                <w:sz w:val="30"/>
                <w:szCs w:val="30"/>
              </w:rPr>
              <w:t>（二）以组办全球共享经济大会为重点，打造国际化交流平台</w:t>
            </w:r>
            <w:r w:rsidR="002356A4" w:rsidRPr="001B7435">
              <w:rPr>
                <w:noProof/>
                <w:webHidden/>
                <w:sz w:val="30"/>
                <w:szCs w:val="30"/>
              </w:rPr>
              <w:tab/>
            </w:r>
            <w:r w:rsidRPr="001B7435">
              <w:rPr>
                <w:noProof/>
                <w:webHidden/>
                <w:sz w:val="30"/>
                <w:szCs w:val="30"/>
              </w:rPr>
              <w:fldChar w:fldCharType="begin"/>
            </w:r>
            <w:r w:rsidR="002356A4" w:rsidRPr="001B7435">
              <w:rPr>
                <w:noProof/>
                <w:webHidden/>
                <w:sz w:val="30"/>
                <w:szCs w:val="30"/>
              </w:rPr>
              <w:instrText xml:space="preserve"> PAGEREF _Toc506278387 \h </w:instrText>
            </w:r>
            <w:r w:rsidRPr="001B7435">
              <w:rPr>
                <w:noProof/>
                <w:webHidden/>
                <w:sz w:val="30"/>
                <w:szCs w:val="30"/>
              </w:rPr>
            </w:r>
            <w:r w:rsidRPr="001B7435">
              <w:rPr>
                <w:noProof/>
                <w:webHidden/>
                <w:sz w:val="30"/>
                <w:szCs w:val="30"/>
              </w:rPr>
              <w:fldChar w:fldCharType="separate"/>
            </w:r>
            <w:r w:rsidR="00312BE3">
              <w:rPr>
                <w:noProof/>
                <w:webHidden/>
                <w:sz w:val="30"/>
                <w:szCs w:val="30"/>
              </w:rPr>
              <w:t>7</w:t>
            </w:r>
            <w:r w:rsidRPr="001B7435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356A4" w:rsidRPr="001B7435" w:rsidRDefault="00F27FDE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30"/>
              <w:szCs w:val="30"/>
            </w:rPr>
          </w:pPr>
          <w:hyperlink w:anchor="_Toc506278388" w:history="1">
            <w:r w:rsidR="002356A4" w:rsidRPr="001B7435">
              <w:rPr>
                <w:rStyle w:val="ab"/>
                <w:rFonts w:ascii="楷体" w:eastAsia="楷体" w:hAnsi="楷体" w:hint="eastAsia"/>
                <w:noProof/>
                <w:sz w:val="30"/>
                <w:szCs w:val="30"/>
              </w:rPr>
              <w:t>（三）以“两岸资源共享工程”为重点，深化两岸产业合作</w:t>
            </w:r>
            <w:r w:rsidR="002356A4" w:rsidRPr="001B7435">
              <w:rPr>
                <w:noProof/>
                <w:webHidden/>
                <w:sz w:val="30"/>
                <w:szCs w:val="30"/>
              </w:rPr>
              <w:tab/>
            </w:r>
            <w:r w:rsidRPr="001B7435">
              <w:rPr>
                <w:noProof/>
                <w:webHidden/>
                <w:sz w:val="30"/>
                <w:szCs w:val="30"/>
              </w:rPr>
              <w:fldChar w:fldCharType="begin"/>
            </w:r>
            <w:r w:rsidR="002356A4" w:rsidRPr="001B7435">
              <w:rPr>
                <w:noProof/>
                <w:webHidden/>
                <w:sz w:val="30"/>
                <w:szCs w:val="30"/>
              </w:rPr>
              <w:instrText xml:space="preserve"> PAGEREF _Toc506278388 \h </w:instrText>
            </w:r>
            <w:r w:rsidRPr="001B7435">
              <w:rPr>
                <w:noProof/>
                <w:webHidden/>
                <w:sz w:val="30"/>
                <w:szCs w:val="30"/>
              </w:rPr>
            </w:r>
            <w:r w:rsidRPr="001B7435">
              <w:rPr>
                <w:noProof/>
                <w:webHidden/>
                <w:sz w:val="30"/>
                <w:szCs w:val="30"/>
              </w:rPr>
              <w:fldChar w:fldCharType="separate"/>
            </w:r>
            <w:r w:rsidR="00312BE3">
              <w:rPr>
                <w:noProof/>
                <w:webHidden/>
                <w:sz w:val="30"/>
                <w:szCs w:val="30"/>
              </w:rPr>
              <w:t>7</w:t>
            </w:r>
            <w:r w:rsidRPr="001B7435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356A4" w:rsidRPr="001B7435" w:rsidRDefault="00F27FDE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30"/>
              <w:szCs w:val="30"/>
            </w:rPr>
          </w:pPr>
          <w:hyperlink w:anchor="_Toc506278389" w:history="1">
            <w:r w:rsidR="002356A4" w:rsidRPr="001B7435">
              <w:rPr>
                <w:rStyle w:val="ab"/>
                <w:rFonts w:ascii="楷体" w:eastAsia="楷体" w:hAnsi="楷体" w:hint="eastAsia"/>
                <w:noProof/>
                <w:sz w:val="30"/>
                <w:szCs w:val="30"/>
              </w:rPr>
              <w:t>（四）以“一业一平台”建设为重点，推动制造业转型升级</w:t>
            </w:r>
            <w:r w:rsidR="002356A4" w:rsidRPr="001B7435">
              <w:rPr>
                <w:noProof/>
                <w:webHidden/>
                <w:sz w:val="30"/>
                <w:szCs w:val="30"/>
              </w:rPr>
              <w:tab/>
            </w:r>
            <w:r w:rsidRPr="001B7435">
              <w:rPr>
                <w:noProof/>
                <w:webHidden/>
                <w:sz w:val="30"/>
                <w:szCs w:val="30"/>
              </w:rPr>
              <w:fldChar w:fldCharType="begin"/>
            </w:r>
            <w:r w:rsidR="002356A4" w:rsidRPr="001B7435">
              <w:rPr>
                <w:noProof/>
                <w:webHidden/>
                <w:sz w:val="30"/>
                <w:szCs w:val="30"/>
              </w:rPr>
              <w:instrText xml:space="preserve"> PAGEREF _Toc506278389 \h </w:instrText>
            </w:r>
            <w:r w:rsidRPr="001B7435">
              <w:rPr>
                <w:noProof/>
                <w:webHidden/>
                <w:sz w:val="30"/>
                <w:szCs w:val="30"/>
              </w:rPr>
            </w:r>
            <w:r w:rsidRPr="001B7435">
              <w:rPr>
                <w:noProof/>
                <w:webHidden/>
                <w:sz w:val="30"/>
                <w:szCs w:val="30"/>
              </w:rPr>
              <w:fldChar w:fldCharType="separate"/>
            </w:r>
            <w:r w:rsidR="00312BE3">
              <w:rPr>
                <w:noProof/>
                <w:webHidden/>
                <w:sz w:val="30"/>
                <w:szCs w:val="30"/>
              </w:rPr>
              <w:t>9</w:t>
            </w:r>
            <w:r w:rsidRPr="001B7435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356A4" w:rsidRPr="001B7435" w:rsidRDefault="00F27FDE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30"/>
              <w:szCs w:val="30"/>
            </w:rPr>
          </w:pPr>
          <w:hyperlink w:anchor="_Toc506278390" w:history="1">
            <w:r w:rsidR="002356A4" w:rsidRPr="001B7435">
              <w:rPr>
                <w:rStyle w:val="ab"/>
                <w:rFonts w:ascii="楷体" w:eastAsia="楷体" w:hAnsi="楷体" w:hint="eastAsia"/>
                <w:noProof/>
                <w:sz w:val="30"/>
                <w:szCs w:val="30"/>
              </w:rPr>
              <w:t>（五）抢抓未来发展机遇，培育新增长点</w:t>
            </w:r>
            <w:r w:rsidR="002356A4" w:rsidRPr="001B7435">
              <w:rPr>
                <w:noProof/>
                <w:webHidden/>
                <w:sz w:val="30"/>
                <w:szCs w:val="30"/>
              </w:rPr>
              <w:tab/>
            </w:r>
            <w:r w:rsidRPr="001B7435">
              <w:rPr>
                <w:noProof/>
                <w:webHidden/>
                <w:sz w:val="30"/>
                <w:szCs w:val="30"/>
              </w:rPr>
              <w:fldChar w:fldCharType="begin"/>
            </w:r>
            <w:r w:rsidR="002356A4" w:rsidRPr="001B7435">
              <w:rPr>
                <w:noProof/>
                <w:webHidden/>
                <w:sz w:val="30"/>
                <w:szCs w:val="30"/>
              </w:rPr>
              <w:instrText xml:space="preserve"> PAGEREF _Toc506278390 \h </w:instrText>
            </w:r>
            <w:r w:rsidRPr="001B7435">
              <w:rPr>
                <w:noProof/>
                <w:webHidden/>
                <w:sz w:val="30"/>
                <w:szCs w:val="30"/>
              </w:rPr>
            </w:r>
            <w:r w:rsidRPr="001B7435">
              <w:rPr>
                <w:noProof/>
                <w:webHidden/>
                <w:sz w:val="30"/>
                <w:szCs w:val="30"/>
              </w:rPr>
              <w:fldChar w:fldCharType="separate"/>
            </w:r>
            <w:r w:rsidR="00312BE3">
              <w:rPr>
                <w:noProof/>
                <w:webHidden/>
                <w:sz w:val="30"/>
                <w:szCs w:val="30"/>
              </w:rPr>
              <w:t>10</w:t>
            </w:r>
            <w:r w:rsidRPr="001B7435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356A4" w:rsidRPr="001B7435" w:rsidRDefault="00F27FDE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30"/>
              <w:szCs w:val="30"/>
            </w:rPr>
          </w:pPr>
          <w:hyperlink w:anchor="_Toc506278391" w:history="1">
            <w:r w:rsidR="002356A4" w:rsidRPr="001B7435">
              <w:rPr>
                <w:rStyle w:val="ab"/>
                <w:rFonts w:ascii="楷体" w:eastAsia="楷体" w:hAnsi="楷体" w:hint="eastAsia"/>
                <w:noProof/>
                <w:sz w:val="30"/>
                <w:szCs w:val="30"/>
              </w:rPr>
              <w:t>（六）以众创空间为重点，搭建“双创”平台</w:t>
            </w:r>
            <w:r w:rsidR="002356A4" w:rsidRPr="001B7435">
              <w:rPr>
                <w:noProof/>
                <w:webHidden/>
                <w:sz w:val="30"/>
                <w:szCs w:val="30"/>
              </w:rPr>
              <w:tab/>
            </w:r>
            <w:r w:rsidRPr="001B7435">
              <w:rPr>
                <w:noProof/>
                <w:webHidden/>
                <w:sz w:val="30"/>
                <w:szCs w:val="30"/>
              </w:rPr>
              <w:fldChar w:fldCharType="begin"/>
            </w:r>
            <w:r w:rsidR="002356A4" w:rsidRPr="001B7435">
              <w:rPr>
                <w:noProof/>
                <w:webHidden/>
                <w:sz w:val="30"/>
                <w:szCs w:val="30"/>
              </w:rPr>
              <w:instrText xml:space="preserve"> PAGEREF _Toc506278391 \h </w:instrText>
            </w:r>
            <w:r w:rsidRPr="001B7435">
              <w:rPr>
                <w:noProof/>
                <w:webHidden/>
                <w:sz w:val="30"/>
                <w:szCs w:val="30"/>
              </w:rPr>
            </w:r>
            <w:r w:rsidRPr="001B7435">
              <w:rPr>
                <w:noProof/>
                <w:webHidden/>
                <w:sz w:val="30"/>
                <w:szCs w:val="30"/>
              </w:rPr>
              <w:fldChar w:fldCharType="separate"/>
            </w:r>
            <w:r w:rsidR="00312BE3">
              <w:rPr>
                <w:noProof/>
                <w:webHidden/>
                <w:sz w:val="30"/>
                <w:szCs w:val="30"/>
              </w:rPr>
              <w:t>12</w:t>
            </w:r>
            <w:r w:rsidRPr="001B7435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356A4" w:rsidRPr="001B7435" w:rsidRDefault="00F27FDE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30"/>
              <w:szCs w:val="30"/>
            </w:rPr>
          </w:pPr>
          <w:hyperlink w:anchor="_Toc506278392" w:history="1">
            <w:r w:rsidR="002356A4" w:rsidRPr="001B7435">
              <w:rPr>
                <w:rStyle w:val="ab"/>
                <w:rFonts w:ascii="楷体" w:eastAsia="楷体" w:hAnsi="楷体" w:hint="eastAsia"/>
                <w:noProof/>
                <w:sz w:val="30"/>
                <w:szCs w:val="30"/>
              </w:rPr>
              <w:t>（七）以普及应用为重点，发展新兴服务业态</w:t>
            </w:r>
            <w:r w:rsidR="002356A4" w:rsidRPr="001B7435">
              <w:rPr>
                <w:noProof/>
                <w:webHidden/>
                <w:sz w:val="30"/>
                <w:szCs w:val="30"/>
              </w:rPr>
              <w:tab/>
            </w:r>
            <w:r w:rsidRPr="001B7435">
              <w:rPr>
                <w:noProof/>
                <w:webHidden/>
                <w:sz w:val="30"/>
                <w:szCs w:val="30"/>
              </w:rPr>
              <w:fldChar w:fldCharType="begin"/>
            </w:r>
            <w:r w:rsidR="002356A4" w:rsidRPr="001B7435">
              <w:rPr>
                <w:noProof/>
                <w:webHidden/>
                <w:sz w:val="30"/>
                <w:szCs w:val="30"/>
              </w:rPr>
              <w:instrText xml:space="preserve"> PAGEREF _Toc506278392 \h </w:instrText>
            </w:r>
            <w:r w:rsidRPr="001B7435">
              <w:rPr>
                <w:noProof/>
                <w:webHidden/>
                <w:sz w:val="30"/>
                <w:szCs w:val="30"/>
              </w:rPr>
            </w:r>
            <w:r w:rsidRPr="001B7435">
              <w:rPr>
                <w:noProof/>
                <w:webHidden/>
                <w:sz w:val="30"/>
                <w:szCs w:val="30"/>
              </w:rPr>
              <w:fldChar w:fldCharType="separate"/>
            </w:r>
            <w:r w:rsidR="00312BE3">
              <w:rPr>
                <w:noProof/>
                <w:webHidden/>
                <w:sz w:val="30"/>
                <w:szCs w:val="30"/>
              </w:rPr>
              <w:t>14</w:t>
            </w:r>
            <w:r w:rsidRPr="001B7435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356A4" w:rsidRPr="001B7435" w:rsidRDefault="00F27FDE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30"/>
              <w:szCs w:val="30"/>
            </w:rPr>
          </w:pPr>
          <w:hyperlink w:anchor="_Toc506278393" w:history="1">
            <w:r w:rsidR="002356A4" w:rsidRPr="001B7435">
              <w:rPr>
                <w:rStyle w:val="ab"/>
                <w:rFonts w:ascii="楷体" w:eastAsia="楷体" w:hAnsi="楷体" w:hint="eastAsia"/>
                <w:noProof/>
                <w:sz w:val="30"/>
                <w:szCs w:val="30"/>
              </w:rPr>
              <w:t>（八）以民宿分享为重点，建设具有江南水乡特质的国际旅游胜地</w:t>
            </w:r>
            <w:r w:rsidR="002356A4" w:rsidRPr="001B7435">
              <w:rPr>
                <w:noProof/>
                <w:webHidden/>
                <w:sz w:val="30"/>
                <w:szCs w:val="30"/>
              </w:rPr>
              <w:tab/>
            </w:r>
            <w:r w:rsidRPr="001B7435">
              <w:rPr>
                <w:noProof/>
                <w:webHidden/>
                <w:sz w:val="30"/>
                <w:szCs w:val="30"/>
              </w:rPr>
              <w:fldChar w:fldCharType="begin"/>
            </w:r>
            <w:r w:rsidR="002356A4" w:rsidRPr="001B7435">
              <w:rPr>
                <w:noProof/>
                <w:webHidden/>
                <w:sz w:val="30"/>
                <w:szCs w:val="30"/>
              </w:rPr>
              <w:instrText xml:space="preserve"> PAGEREF _Toc506278393 \h </w:instrText>
            </w:r>
            <w:r w:rsidRPr="001B7435">
              <w:rPr>
                <w:noProof/>
                <w:webHidden/>
                <w:sz w:val="30"/>
                <w:szCs w:val="30"/>
              </w:rPr>
            </w:r>
            <w:r w:rsidRPr="001B7435">
              <w:rPr>
                <w:noProof/>
                <w:webHidden/>
                <w:sz w:val="30"/>
                <w:szCs w:val="30"/>
              </w:rPr>
              <w:fldChar w:fldCharType="separate"/>
            </w:r>
            <w:r w:rsidR="00312BE3">
              <w:rPr>
                <w:noProof/>
                <w:webHidden/>
                <w:sz w:val="30"/>
                <w:szCs w:val="30"/>
              </w:rPr>
              <w:t>15</w:t>
            </w:r>
            <w:r w:rsidRPr="001B7435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356A4" w:rsidRPr="001B7435" w:rsidRDefault="00F27FDE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30"/>
              <w:szCs w:val="30"/>
            </w:rPr>
          </w:pPr>
          <w:hyperlink w:anchor="_Toc506278394" w:history="1">
            <w:r w:rsidR="002356A4" w:rsidRPr="001B7435">
              <w:rPr>
                <w:rStyle w:val="ab"/>
                <w:rFonts w:ascii="楷体" w:eastAsia="楷体" w:hAnsi="楷体" w:hint="eastAsia"/>
                <w:noProof/>
                <w:sz w:val="30"/>
                <w:szCs w:val="30"/>
              </w:rPr>
              <w:t>（九）以政策创新为重点，打造共享经济制度改革先行区</w:t>
            </w:r>
            <w:r w:rsidR="002356A4" w:rsidRPr="001B7435">
              <w:rPr>
                <w:noProof/>
                <w:webHidden/>
                <w:sz w:val="30"/>
                <w:szCs w:val="30"/>
              </w:rPr>
              <w:tab/>
            </w:r>
            <w:r w:rsidRPr="001B7435">
              <w:rPr>
                <w:noProof/>
                <w:webHidden/>
                <w:sz w:val="30"/>
                <w:szCs w:val="30"/>
              </w:rPr>
              <w:fldChar w:fldCharType="begin"/>
            </w:r>
            <w:r w:rsidR="002356A4" w:rsidRPr="001B7435">
              <w:rPr>
                <w:noProof/>
                <w:webHidden/>
                <w:sz w:val="30"/>
                <w:szCs w:val="30"/>
              </w:rPr>
              <w:instrText xml:space="preserve"> PAGEREF _Toc506278394 \h </w:instrText>
            </w:r>
            <w:r w:rsidRPr="001B7435">
              <w:rPr>
                <w:noProof/>
                <w:webHidden/>
                <w:sz w:val="30"/>
                <w:szCs w:val="30"/>
              </w:rPr>
            </w:r>
            <w:r w:rsidRPr="001B7435">
              <w:rPr>
                <w:noProof/>
                <w:webHidden/>
                <w:sz w:val="30"/>
                <w:szCs w:val="30"/>
              </w:rPr>
              <w:fldChar w:fldCharType="separate"/>
            </w:r>
            <w:r w:rsidR="00312BE3">
              <w:rPr>
                <w:noProof/>
                <w:webHidden/>
                <w:sz w:val="30"/>
                <w:szCs w:val="30"/>
              </w:rPr>
              <w:t>16</w:t>
            </w:r>
            <w:r w:rsidRPr="001B7435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356A4" w:rsidRPr="001B7435" w:rsidRDefault="00F27FDE">
          <w:pPr>
            <w:pStyle w:val="10"/>
            <w:tabs>
              <w:tab w:val="right" w:leader="dot" w:pos="8296"/>
            </w:tabs>
            <w:rPr>
              <w:rFonts w:cstheme="minorBidi"/>
              <w:noProof/>
              <w:kern w:val="2"/>
              <w:sz w:val="30"/>
              <w:szCs w:val="30"/>
            </w:rPr>
          </w:pPr>
          <w:hyperlink w:anchor="_Toc506278395" w:history="1">
            <w:r w:rsidR="002356A4" w:rsidRPr="001B7435">
              <w:rPr>
                <w:rStyle w:val="ab"/>
                <w:rFonts w:ascii="黑体" w:eastAsia="黑体" w:hAnsi="黑体" w:hint="eastAsia"/>
                <w:noProof/>
                <w:sz w:val="30"/>
                <w:szCs w:val="30"/>
              </w:rPr>
              <w:t>四、组织实施</w:t>
            </w:r>
            <w:r w:rsidR="002356A4" w:rsidRPr="001B7435">
              <w:rPr>
                <w:noProof/>
                <w:webHidden/>
                <w:sz w:val="30"/>
                <w:szCs w:val="30"/>
              </w:rPr>
              <w:tab/>
            </w:r>
            <w:r w:rsidRPr="001B7435">
              <w:rPr>
                <w:noProof/>
                <w:webHidden/>
                <w:sz w:val="30"/>
                <w:szCs w:val="30"/>
              </w:rPr>
              <w:fldChar w:fldCharType="begin"/>
            </w:r>
            <w:r w:rsidR="002356A4" w:rsidRPr="001B7435">
              <w:rPr>
                <w:noProof/>
                <w:webHidden/>
                <w:sz w:val="30"/>
                <w:szCs w:val="30"/>
              </w:rPr>
              <w:instrText xml:space="preserve"> PAGEREF _Toc506278395 \h </w:instrText>
            </w:r>
            <w:r w:rsidRPr="001B7435">
              <w:rPr>
                <w:noProof/>
                <w:webHidden/>
                <w:sz w:val="30"/>
                <w:szCs w:val="30"/>
              </w:rPr>
            </w:r>
            <w:r w:rsidRPr="001B7435">
              <w:rPr>
                <w:noProof/>
                <w:webHidden/>
                <w:sz w:val="30"/>
                <w:szCs w:val="30"/>
              </w:rPr>
              <w:fldChar w:fldCharType="separate"/>
            </w:r>
            <w:r w:rsidR="00312BE3">
              <w:rPr>
                <w:noProof/>
                <w:webHidden/>
                <w:sz w:val="30"/>
                <w:szCs w:val="30"/>
              </w:rPr>
              <w:t>19</w:t>
            </w:r>
            <w:r w:rsidRPr="001B7435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356A4" w:rsidRPr="001B7435" w:rsidRDefault="00F27FDE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30"/>
              <w:szCs w:val="30"/>
            </w:rPr>
          </w:pPr>
          <w:hyperlink w:anchor="_Toc506278396" w:history="1">
            <w:r w:rsidR="002356A4" w:rsidRPr="001B7435">
              <w:rPr>
                <w:rStyle w:val="ab"/>
                <w:rFonts w:ascii="楷体" w:eastAsia="楷体" w:hAnsi="楷体" w:hint="eastAsia"/>
                <w:noProof/>
                <w:sz w:val="30"/>
                <w:szCs w:val="30"/>
              </w:rPr>
              <w:t>（一）加强组织领导</w:t>
            </w:r>
            <w:r w:rsidR="002356A4" w:rsidRPr="001B7435">
              <w:rPr>
                <w:noProof/>
                <w:webHidden/>
                <w:sz w:val="30"/>
                <w:szCs w:val="30"/>
              </w:rPr>
              <w:tab/>
            </w:r>
            <w:r w:rsidRPr="001B7435">
              <w:rPr>
                <w:noProof/>
                <w:webHidden/>
                <w:sz w:val="30"/>
                <w:szCs w:val="30"/>
              </w:rPr>
              <w:fldChar w:fldCharType="begin"/>
            </w:r>
            <w:r w:rsidR="002356A4" w:rsidRPr="001B7435">
              <w:rPr>
                <w:noProof/>
                <w:webHidden/>
                <w:sz w:val="30"/>
                <w:szCs w:val="30"/>
              </w:rPr>
              <w:instrText xml:space="preserve"> PAGEREF _Toc506278396 \h </w:instrText>
            </w:r>
            <w:r w:rsidRPr="001B7435">
              <w:rPr>
                <w:noProof/>
                <w:webHidden/>
                <w:sz w:val="30"/>
                <w:szCs w:val="30"/>
              </w:rPr>
            </w:r>
            <w:r w:rsidRPr="001B7435">
              <w:rPr>
                <w:noProof/>
                <w:webHidden/>
                <w:sz w:val="30"/>
                <w:szCs w:val="30"/>
              </w:rPr>
              <w:fldChar w:fldCharType="separate"/>
            </w:r>
            <w:r w:rsidR="00312BE3">
              <w:rPr>
                <w:noProof/>
                <w:webHidden/>
                <w:sz w:val="30"/>
                <w:szCs w:val="30"/>
              </w:rPr>
              <w:t>19</w:t>
            </w:r>
            <w:r w:rsidRPr="001B7435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356A4" w:rsidRPr="001B7435" w:rsidRDefault="00F27FDE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30"/>
              <w:szCs w:val="30"/>
            </w:rPr>
          </w:pPr>
          <w:hyperlink w:anchor="_Toc506278397" w:history="1">
            <w:r w:rsidR="002356A4" w:rsidRPr="001B7435">
              <w:rPr>
                <w:rStyle w:val="ab"/>
                <w:rFonts w:ascii="楷体" w:eastAsia="楷体" w:hAnsi="楷体" w:hint="eastAsia"/>
                <w:noProof/>
                <w:sz w:val="30"/>
                <w:szCs w:val="30"/>
              </w:rPr>
              <w:t>（二）强化宣传引导</w:t>
            </w:r>
            <w:r w:rsidR="002356A4" w:rsidRPr="001B7435">
              <w:rPr>
                <w:noProof/>
                <w:webHidden/>
                <w:sz w:val="30"/>
                <w:szCs w:val="30"/>
              </w:rPr>
              <w:tab/>
            </w:r>
            <w:r w:rsidRPr="001B7435">
              <w:rPr>
                <w:noProof/>
                <w:webHidden/>
                <w:sz w:val="30"/>
                <w:szCs w:val="30"/>
              </w:rPr>
              <w:fldChar w:fldCharType="begin"/>
            </w:r>
            <w:r w:rsidR="002356A4" w:rsidRPr="001B7435">
              <w:rPr>
                <w:noProof/>
                <w:webHidden/>
                <w:sz w:val="30"/>
                <w:szCs w:val="30"/>
              </w:rPr>
              <w:instrText xml:space="preserve"> PAGEREF _Toc506278397 \h </w:instrText>
            </w:r>
            <w:r w:rsidRPr="001B7435">
              <w:rPr>
                <w:noProof/>
                <w:webHidden/>
                <w:sz w:val="30"/>
                <w:szCs w:val="30"/>
              </w:rPr>
            </w:r>
            <w:r w:rsidRPr="001B7435">
              <w:rPr>
                <w:noProof/>
                <w:webHidden/>
                <w:sz w:val="30"/>
                <w:szCs w:val="30"/>
              </w:rPr>
              <w:fldChar w:fldCharType="separate"/>
            </w:r>
            <w:r w:rsidR="00312BE3">
              <w:rPr>
                <w:noProof/>
                <w:webHidden/>
                <w:sz w:val="30"/>
                <w:szCs w:val="30"/>
              </w:rPr>
              <w:t>19</w:t>
            </w:r>
            <w:r w:rsidRPr="001B7435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356A4" w:rsidRPr="001B7435" w:rsidRDefault="00F27FDE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30"/>
              <w:szCs w:val="30"/>
            </w:rPr>
          </w:pPr>
          <w:hyperlink w:anchor="_Toc506278398" w:history="1">
            <w:r w:rsidR="002356A4" w:rsidRPr="001B7435">
              <w:rPr>
                <w:rStyle w:val="ab"/>
                <w:rFonts w:ascii="楷体" w:eastAsia="楷体" w:hAnsi="楷体" w:hint="eastAsia"/>
                <w:noProof/>
                <w:sz w:val="30"/>
                <w:szCs w:val="30"/>
              </w:rPr>
              <w:t>（三）完善督促评价</w:t>
            </w:r>
            <w:r w:rsidR="002356A4" w:rsidRPr="001B7435">
              <w:rPr>
                <w:noProof/>
                <w:webHidden/>
                <w:sz w:val="30"/>
                <w:szCs w:val="30"/>
              </w:rPr>
              <w:tab/>
            </w:r>
            <w:r w:rsidRPr="001B7435">
              <w:rPr>
                <w:noProof/>
                <w:webHidden/>
                <w:sz w:val="30"/>
                <w:szCs w:val="30"/>
              </w:rPr>
              <w:fldChar w:fldCharType="begin"/>
            </w:r>
            <w:r w:rsidR="002356A4" w:rsidRPr="001B7435">
              <w:rPr>
                <w:noProof/>
                <w:webHidden/>
                <w:sz w:val="30"/>
                <w:szCs w:val="30"/>
              </w:rPr>
              <w:instrText xml:space="preserve"> PAGEREF _Toc506278398 \h </w:instrText>
            </w:r>
            <w:r w:rsidRPr="001B7435">
              <w:rPr>
                <w:noProof/>
                <w:webHidden/>
                <w:sz w:val="30"/>
                <w:szCs w:val="30"/>
              </w:rPr>
            </w:r>
            <w:r w:rsidRPr="001B7435">
              <w:rPr>
                <w:noProof/>
                <w:webHidden/>
                <w:sz w:val="30"/>
                <w:szCs w:val="30"/>
              </w:rPr>
              <w:fldChar w:fldCharType="separate"/>
            </w:r>
            <w:r w:rsidR="00312BE3">
              <w:rPr>
                <w:noProof/>
                <w:webHidden/>
                <w:sz w:val="30"/>
                <w:szCs w:val="30"/>
              </w:rPr>
              <w:t>19</w:t>
            </w:r>
            <w:r w:rsidRPr="001B7435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2356A4" w:rsidRPr="001B7435" w:rsidRDefault="00F27FDE">
          <w:pPr>
            <w:pStyle w:val="20"/>
            <w:tabs>
              <w:tab w:val="right" w:leader="dot" w:pos="8296"/>
            </w:tabs>
            <w:rPr>
              <w:rFonts w:cstheme="minorBidi"/>
              <w:noProof/>
              <w:kern w:val="2"/>
              <w:sz w:val="30"/>
              <w:szCs w:val="30"/>
            </w:rPr>
          </w:pPr>
          <w:hyperlink w:anchor="_Toc506278399" w:history="1">
            <w:r w:rsidR="002356A4" w:rsidRPr="001B7435">
              <w:rPr>
                <w:rStyle w:val="ab"/>
                <w:rFonts w:ascii="楷体" w:eastAsia="楷体" w:hAnsi="楷体" w:hint="eastAsia"/>
                <w:noProof/>
                <w:sz w:val="30"/>
                <w:szCs w:val="30"/>
              </w:rPr>
              <w:t>（四）建立咨询机制</w:t>
            </w:r>
            <w:r w:rsidR="002356A4" w:rsidRPr="001B7435">
              <w:rPr>
                <w:noProof/>
                <w:webHidden/>
                <w:sz w:val="30"/>
                <w:szCs w:val="30"/>
              </w:rPr>
              <w:tab/>
            </w:r>
            <w:r w:rsidRPr="001B7435">
              <w:rPr>
                <w:noProof/>
                <w:webHidden/>
                <w:sz w:val="30"/>
                <w:szCs w:val="30"/>
              </w:rPr>
              <w:fldChar w:fldCharType="begin"/>
            </w:r>
            <w:r w:rsidR="002356A4" w:rsidRPr="001B7435">
              <w:rPr>
                <w:noProof/>
                <w:webHidden/>
                <w:sz w:val="30"/>
                <w:szCs w:val="30"/>
              </w:rPr>
              <w:instrText xml:space="preserve"> PAGEREF _Toc506278399 \h </w:instrText>
            </w:r>
            <w:r w:rsidRPr="001B7435">
              <w:rPr>
                <w:noProof/>
                <w:webHidden/>
                <w:sz w:val="30"/>
                <w:szCs w:val="30"/>
              </w:rPr>
            </w:r>
            <w:r w:rsidRPr="001B7435">
              <w:rPr>
                <w:noProof/>
                <w:webHidden/>
                <w:sz w:val="30"/>
                <w:szCs w:val="30"/>
              </w:rPr>
              <w:fldChar w:fldCharType="separate"/>
            </w:r>
            <w:r w:rsidR="00312BE3">
              <w:rPr>
                <w:noProof/>
                <w:webHidden/>
                <w:sz w:val="30"/>
                <w:szCs w:val="30"/>
              </w:rPr>
              <w:t>19</w:t>
            </w:r>
            <w:r w:rsidRPr="001B7435">
              <w:rPr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9864DD" w:rsidRPr="00322B1E" w:rsidRDefault="00F27FDE" w:rsidP="00322B1E">
          <w:pPr>
            <w:spacing w:line="360" w:lineRule="auto"/>
            <w:rPr>
              <w:sz w:val="21"/>
            </w:rPr>
            <w:sectPr w:rsidR="009864DD" w:rsidRPr="00322B1E" w:rsidSect="00322B1E">
              <w:footerReference w:type="default" r:id="rId7"/>
              <w:pgSz w:w="11906" w:h="16838"/>
              <w:pgMar w:top="1440" w:right="1700" w:bottom="1440" w:left="1800" w:header="708" w:footer="708" w:gutter="0"/>
              <w:cols w:space="708"/>
              <w:docGrid w:linePitch="360"/>
            </w:sectPr>
          </w:pPr>
          <w:r w:rsidRPr="001B7435">
            <w:rPr>
              <w:b/>
              <w:bCs/>
              <w:sz w:val="30"/>
              <w:szCs w:val="30"/>
              <w:lang w:val="zh-CN"/>
            </w:rPr>
            <w:fldChar w:fldCharType="end"/>
          </w:r>
        </w:p>
      </w:sdtContent>
    </w:sdt>
    <w:p w:rsidR="004358AB" w:rsidRPr="002356A4" w:rsidRDefault="008830D5" w:rsidP="001B7435">
      <w:pPr>
        <w:widowControl w:val="0"/>
        <w:spacing w:after="0" w:line="600" w:lineRule="exact"/>
        <w:jc w:val="center"/>
        <w:rPr>
          <w:rFonts w:ascii="黑体" w:eastAsia="黑体" w:hAnsi="黑体"/>
          <w:sz w:val="44"/>
          <w:szCs w:val="44"/>
        </w:rPr>
      </w:pPr>
      <w:r w:rsidRPr="002356A4">
        <w:rPr>
          <w:rFonts w:ascii="黑体" w:eastAsia="黑体" w:hAnsi="黑体" w:hint="eastAsia"/>
          <w:sz w:val="44"/>
          <w:szCs w:val="44"/>
        </w:rPr>
        <w:lastRenderedPageBreak/>
        <w:t>昆山市</w:t>
      </w:r>
      <w:r w:rsidR="009B66F8" w:rsidRPr="002356A4">
        <w:rPr>
          <w:rFonts w:ascii="黑体" w:eastAsia="黑体" w:hAnsi="黑体" w:hint="eastAsia"/>
          <w:sz w:val="44"/>
          <w:szCs w:val="44"/>
        </w:rPr>
        <w:t>共享经济</w:t>
      </w:r>
      <w:r w:rsidRPr="002356A4">
        <w:rPr>
          <w:rFonts w:ascii="黑体" w:eastAsia="黑体" w:hAnsi="黑体" w:hint="eastAsia"/>
          <w:sz w:val="44"/>
          <w:szCs w:val="44"/>
        </w:rPr>
        <w:t>发展规划</w:t>
      </w:r>
      <w:bookmarkStart w:id="0" w:name="_GoBack"/>
      <w:bookmarkEnd w:id="0"/>
    </w:p>
    <w:p w:rsidR="006B27EC" w:rsidRPr="006B27EC" w:rsidRDefault="006B27EC" w:rsidP="001B7435">
      <w:pPr>
        <w:widowControl w:val="0"/>
        <w:spacing w:after="0" w:line="600" w:lineRule="exact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</w:p>
    <w:p w:rsidR="005A4017" w:rsidRPr="002356A4" w:rsidRDefault="00CD2BAC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2356A4">
        <w:rPr>
          <w:rFonts w:ascii="仿宋_GB2312" w:eastAsia="仿宋_GB2312" w:hAnsi="仿宋" w:hint="eastAsia"/>
          <w:sz w:val="32"/>
          <w:szCs w:val="32"/>
        </w:rPr>
        <w:t>为</w:t>
      </w:r>
      <w:r w:rsidRPr="002356A4">
        <w:rPr>
          <w:rFonts w:ascii="Times New Roman" w:eastAsia="仿宋_GB2312" w:hAnsi="Times New Roman" w:cs="Times New Roman"/>
          <w:sz w:val="32"/>
          <w:szCs w:val="32"/>
        </w:rPr>
        <w:t>抓住全球</w:t>
      </w:r>
      <w:r w:rsidR="0085432D" w:rsidRPr="002356A4">
        <w:rPr>
          <w:rFonts w:ascii="Times New Roman" w:eastAsia="仿宋_GB2312" w:hAnsi="Times New Roman" w:cs="Times New Roman"/>
          <w:sz w:val="32"/>
          <w:szCs w:val="32"/>
        </w:rPr>
        <w:t>信息革命深化</w:t>
      </w:r>
      <w:r w:rsidRPr="002356A4">
        <w:rPr>
          <w:rFonts w:ascii="Times New Roman" w:eastAsia="仿宋_GB2312" w:hAnsi="Times New Roman" w:cs="Times New Roman"/>
          <w:sz w:val="32"/>
          <w:szCs w:val="32"/>
        </w:rPr>
        <w:t>发展新机遇，</w:t>
      </w:r>
      <w:r w:rsidR="0085432D" w:rsidRPr="002356A4">
        <w:rPr>
          <w:rFonts w:ascii="Times New Roman" w:eastAsia="仿宋_GB2312" w:hAnsi="Times New Roman" w:cs="Times New Roman"/>
          <w:sz w:val="32"/>
          <w:szCs w:val="32"/>
        </w:rPr>
        <w:t>加快新旧动能转换，</w:t>
      </w:r>
      <w:r w:rsidR="004D1810" w:rsidRPr="002356A4">
        <w:rPr>
          <w:rFonts w:ascii="Times New Roman" w:eastAsia="仿宋_GB2312" w:hAnsi="Times New Roman" w:cs="Times New Roman"/>
          <w:sz w:val="32"/>
          <w:szCs w:val="32"/>
        </w:rPr>
        <w:t>加强</w:t>
      </w:r>
      <w:r w:rsidR="009B66F8" w:rsidRPr="002356A4">
        <w:rPr>
          <w:rFonts w:ascii="Times New Roman" w:eastAsia="仿宋_GB2312" w:hAnsi="Times New Roman" w:cs="Times New Roman"/>
          <w:sz w:val="32"/>
          <w:szCs w:val="32"/>
        </w:rPr>
        <w:t>共享经济</w:t>
      </w:r>
      <w:r w:rsidR="004D1810" w:rsidRPr="002356A4">
        <w:rPr>
          <w:rFonts w:ascii="Times New Roman" w:eastAsia="仿宋_GB2312" w:hAnsi="Times New Roman" w:cs="Times New Roman"/>
          <w:sz w:val="32"/>
          <w:szCs w:val="32"/>
        </w:rPr>
        <w:t>发展的统筹规划和前瞻布局，</w:t>
      </w:r>
      <w:r w:rsidRPr="002356A4">
        <w:rPr>
          <w:rFonts w:ascii="Times New Roman" w:eastAsia="仿宋_GB2312" w:hAnsi="Times New Roman" w:cs="Times New Roman"/>
          <w:sz w:val="32"/>
          <w:szCs w:val="32"/>
        </w:rPr>
        <w:t>根据</w:t>
      </w:r>
      <w:r w:rsidR="006F228C" w:rsidRPr="002356A4">
        <w:rPr>
          <w:rFonts w:ascii="Times New Roman" w:eastAsia="仿宋_GB2312" w:hAnsi="Times New Roman" w:cs="Times New Roman"/>
          <w:sz w:val="32"/>
          <w:szCs w:val="32"/>
        </w:rPr>
        <w:t>《</w:t>
      </w:r>
      <w:r w:rsidR="0015605F" w:rsidRPr="002356A4">
        <w:rPr>
          <w:rFonts w:ascii="Times New Roman" w:eastAsia="仿宋_GB2312" w:hAnsi="Times New Roman" w:cs="Times New Roman"/>
          <w:sz w:val="32"/>
          <w:szCs w:val="32"/>
        </w:rPr>
        <w:t>国家</w:t>
      </w:r>
      <w:r w:rsidR="006F228C" w:rsidRPr="002356A4">
        <w:rPr>
          <w:rFonts w:ascii="Times New Roman" w:eastAsia="仿宋_GB2312" w:hAnsi="Times New Roman" w:cs="Times New Roman"/>
          <w:sz w:val="32"/>
          <w:szCs w:val="32"/>
        </w:rPr>
        <w:t>创新驱动</w:t>
      </w:r>
      <w:r w:rsidR="0015605F" w:rsidRPr="002356A4">
        <w:rPr>
          <w:rFonts w:ascii="Times New Roman" w:eastAsia="仿宋_GB2312" w:hAnsi="Times New Roman" w:cs="Times New Roman"/>
          <w:sz w:val="32"/>
          <w:szCs w:val="32"/>
        </w:rPr>
        <w:t>发展战略纲要</w:t>
      </w:r>
      <w:r w:rsidR="006F228C" w:rsidRPr="002356A4">
        <w:rPr>
          <w:rFonts w:ascii="Times New Roman" w:eastAsia="仿宋_GB2312" w:hAnsi="Times New Roman" w:cs="Times New Roman"/>
          <w:sz w:val="32"/>
          <w:szCs w:val="32"/>
        </w:rPr>
        <w:t>》《</w:t>
      </w:r>
      <w:r w:rsidR="0015605F" w:rsidRPr="002356A4">
        <w:rPr>
          <w:rFonts w:ascii="Times New Roman" w:eastAsia="仿宋_GB2312" w:hAnsi="Times New Roman" w:cs="Times New Roman"/>
          <w:sz w:val="32"/>
          <w:szCs w:val="32"/>
        </w:rPr>
        <w:t>国务院关于积极推进</w:t>
      </w:r>
      <w:r w:rsidR="0015605F" w:rsidRPr="002356A4">
        <w:rPr>
          <w:rFonts w:ascii="Times New Roman" w:eastAsia="仿宋_GB2312" w:hAnsi="Times New Roman" w:cs="Times New Roman"/>
          <w:sz w:val="32"/>
          <w:szCs w:val="32"/>
        </w:rPr>
        <w:t>“</w:t>
      </w:r>
      <w:r w:rsidR="0015605F" w:rsidRPr="002356A4">
        <w:rPr>
          <w:rFonts w:ascii="Times New Roman" w:eastAsia="仿宋_GB2312" w:hAnsi="Times New Roman" w:cs="Times New Roman"/>
          <w:sz w:val="32"/>
          <w:szCs w:val="32"/>
        </w:rPr>
        <w:t>互联网</w:t>
      </w:r>
      <w:r w:rsidR="0015605F" w:rsidRPr="002356A4">
        <w:rPr>
          <w:rFonts w:ascii="Times New Roman" w:eastAsia="仿宋_GB2312" w:hAnsi="Times New Roman" w:cs="Times New Roman"/>
          <w:sz w:val="32"/>
          <w:szCs w:val="32"/>
        </w:rPr>
        <w:t>+”</w:t>
      </w:r>
      <w:r w:rsidR="0015605F" w:rsidRPr="002356A4">
        <w:rPr>
          <w:rFonts w:ascii="Times New Roman" w:eastAsia="仿宋_GB2312" w:hAnsi="Times New Roman" w:cs="Times New Roman"/>
          <w:sz w:val="32"/>
          <w:szCs w:val="32"/>
        </w:rPr>
        <w:t>行动的指导意见</w:t>
      </w:r>
      <w:r w:rsidR="006F228C" w:rsidRPr="002356A4">
        <w:rPr>
          <w:rFonts w:ascii="Times New Roman" w:eastAsia="仿宋_GB2312" w:hAnsi="Times New Roman" w:cs="Times New Roman"/>
          <w:sz w:val="32"/>
          <w:szCs w:val="32"/>
        </w:rPr>
        <w:t>》</w:t>
      </w:r>
      <w:r w:rsidRPr="002356A4">
        <w:rPr>
          <w:rFonts w:ascii="Times New Roman" w:eastAsia="仿宋_GB2312" w:hAnsi="Times New Roman" w:cs="Times New Roman"/>
          <w:sz w:val="32"/>
          <w:szCs w:val="32"/>
        </w:rPr>
        <w:t>《关于促进</w:t>
      </w:r>
      <w:r w:rsidR="00A44DD9" w:rsidRPr="002356A4">
        <w:rPr>
          <w:rFonts w:ascii="Times New Roman" w:eastAsia="仿宋_GB2312" w:hAnsi="Times New Roman" w:cs="Times New Roman"/>
          <w:sz w:val="32"/>
          <w:szCs w:val="32"/>
        </w:rPr>
        <w:t>分</w:t>
      </w:r>
      <w:r w:rsidR="009B66F8" w:rsidRPr="002356A4">
        <w:rPr>
          <w:rFonts w:ascii="Times New Roman" w:eastAsia="仿宋_GB2312" w:hAnsi="Times New Roman" w:cs="Times New Roman"/>
          <w:sz w:val="32"/>
          <w:szCs w:val="32"/>
        </w:rPr>
        <w:t>享经济</w:t>
      </w:r>
      <w:r w:rsidRPr="002356A4">
        <w:rPr>
          <w:rFonts w:ascii="Times New Roman" w:eastAsia="仿宋_GB2312" w:hAnsi="Times New Roman" w:cs="Times New Roman"/>
          <w:sz w:val="32"/>
          <w:szCs w:val="32"/>
        </w:rPr>
        <w:t>发展的指导性意见》</w:t>
      </w:r>
      <w:r w:rsidR="006F228C" w:rsidRPr="002356A4">
        <w:rPr>
          <w:rFonts w:ascii="Times New Roman" w:eastAsia="仿宋_GB2312" w:hAnsi="Times New Roman" w:cs="Times New Roman"/>
          <w:sz w:val="32"/>
          <w:szCs w:val="32"/>
        </w:rPr>
        <w:t>《江苏省关于</w:t>
      </w:r>
      <w:r w:rsidR="00300F09" w:rsidRPr="002356A4">
        <w:rPr>
          <w:rFonts w:ascii="Times New Roman" w:eastAsia="仿宋_GB2312" w:hAnsi="Times New Roman" w:cs="Times New Roman"/>
          <w:sz w:val="32"/>
          <w:szCs w:val="32"/>
        </w:rPr>
        <w:t>促进</w:t>
      </w:r>
      <w:r w:rsidR="00367074" w:rsidRPr="002356A4">
        <w:rPr>
          <w:rFonts w:ascii="Times New Roman" w:eastAsia="仿宋_GB2312" w:hAnsi="Times New Roman" w:cs="Times New Roman"/>
          <w:sz w:val="32"/>
          <w:szCs w:val="32"/>
        </w:rPr>
        <w:t>共</w:t>
      </w:r>
      <w:r w:rsidR="009B66F8" w:rsidRPr="002356A4">
        <w:rPr>
          <w:rFonts w:ascii="Times New Roman" w:eastAsia="仿宋_GB2312" w:hAnsi="Times New Roman" w:cs="Times New Roman"/>
          <w:sz w:val="32"/>
          <w:szCs w:val="32"/>
        </w:rPr>
        <w:t>享经济</w:t>
      </w:r>
      <w:r w:rsidR="006F228C" w:rsidRPr="002356A4">
        <w:rPr>
          <w:rFonts w:ascii="Times New Roman" w:eastAsia="仿宋_GB2312" w:hAnsi="Times New Roman" w:cs="Times New Roman"/>
          <w:sz w:val="32"/>
          <w:szCs w:val="32"/>
        </w:rPr>
        <w:t>发展的</w:t>
      </w:r>
      <w:r w:rsidR="00300F09" w:rsidRPr="002356A4">
        <w:rPr>
          <w:rFonts w:ascii="Times New Roman" w:eastAsia="仿宋_GB2312" w:hAnsi="Times New Roman" w:cs="Times New Roman"/>
          <w:sz w:val="32"/>
          <w:szCs w:val="32"/>
        </w:rPr>
        <w:t>指导</w:t>
      </w:r>
      <w:r w:rsidR="006F228C" w:rsidRPr="002356A4">
        <w:rPr>
          <w:rFonts w:ascii="Times New Roman" w:eastAsia="仿宋_GB2312" w:hAnsi="Times New Roman" w:cs="Times New Roman"/>
          <w:sz w:val="32"/>
          <w:szCs w:val="32"/>
        </w:rPr>
        <w:t>意见》《昆山</w:t>
      </w:r>
      <w:r w:rsidR="0015605F" w:rsidRPr="002356A4">
        <w:rPr>
          <w:rFonts w:ascii="Times New Roman" w:eastAsia="仿宋_GB2312" w:hAnsi="Times New Roman" w:cs="Times New Roman"/>
          <w:sz w:val="32"/>
          <w:szCs w:val="32"/>
        </w:rPr>
        <w:t>市国民经济和社会发展第</w:t>
      </w:r>
      <w:r w:rsidR="006F228C" w:rsidRPr="002356A4">
        <w:rPr>
          <w:rFonts w:ascii="Times New Roman" w:eastAsia="仿宋_GB2312" w:hAnsi="Times New Roman" w:cs="Times New Roman"/>
          <w:sz w:val="32"/>
          <w:szCs w:val="32"/>
        </w:rPr>
        <w:t>十三</w:t>
      </w:r>
      <w:r w:rsidR="0015605F" w:rsidRPr="002356A4">
        <w:rPr>
          <w:rFonts w:ascii="Times New Roman" w:eastAsia="仿宋_GB2312" w:hAnsi="Times New Roman" w:cs="Times New Roman"/>
          <w:sz w:val="32"/>
          <w:szCs w:val="32"/>
        </w:rPr>
        <w:t>个</w:t>
      </w:r>
      <w:r w:rsidR="006F228C" w:rsidRPr="002356A4">
        <w:rPr>
          <w:rFonts w:ascii="Times New Roman" w:eastAsia="仿宋_GB2312" w:hAnsi="Times New Roman" w:cs="Times New Roman"/>
          <w:sz w:val="32"/>
          <w:szCs w:val="32"/>
        </w:rPr>
        <w:t>五</w:t>
      </w:r>
      <w:r w:rsidR="0015605F" w:rsidRPr="002356A4">
        <w:rPr>
          <w:rFonts w:ascii="Times New Roman" w:eastAsia="仿宋_GB2312" w:hAnsi="Times New Roman" w:cs="Times New Roman"/>
          <w:sz w:val="32"/>
          <w:szCs w:val="32"/>
        </w:rPr>
        <w:t>年</w:t>
      </w:r>
      <w:r w:rsidR="006F228C" w:rsidRPr="002356A4">
        <w:rPr>
          <w:rFonts w:ascii="Times New Roman" w:eastAsia="仿宋_GB2312" w:hAnsi="Times New Roman" w:cs="Times New Roman"/>
          <w:sz w:val="32"/>
          <w:szCs w:val="32"/>
        </w:rPr>
        <w:t>规划》《</w:t>
      </w:r>
      <w:r w:rsidR="0015605F" w:rsidRPr="002356A4">
        <w:rPr>
          <w:rFonts w:ascii="Times New Roman" w:eastAsia="仿宋_GB2312" w:hAnsi="Times New Roman" w:cs="Times New Roman"/>
          <w:sz w:val="32"/>
          <w:szCs w:val="32"/>
        </w:rPr>
        <w:t>昆山市</w:t>
      </w:r>
      <w:r w:rsidR="0015605F" w:rsidRPr="002356A4">
        <w:rPr>
          <w:rFonts w:ascii="Times New Roman" w:eastAsia="仿宋_GB2312" w:hAnsi="Times New Roman" w:cs="Times New Roman"/>
          <w:sz w:val="32"/>
          <w:szCs w:val="32"/>
        </w:rPr>
        <w:t>“</w:t>
      </w:r>
      <w:r w:rsidR="0015605F" w:rsidRPr="002356A4">
        <w:rPr>
          <w:rFonts w:ascii="Times New Roman" w:eastAsia="仿宋_GB2312" w:hAnsi="Times New Roman" w:cs="Times New Roman"/>
          <w:sz w:val="32"/>
          <w:szCs w:val="32"/>
        </w:rPr>
        <w:t>转型升级创新发展六年行动计划</w:t>
      </w:r>
      <w:r w:rsidR="0015605F" w:rsidRPr="002356A4">
        <w:rPr>
          <w:rFonts w:ascii="Times New Roman" w:eastAsia="仿宋_GB2312" w:hAnsi="Times New Roman" w:cs="Times New Roman"/>
          <w:sz w:val="32"/>
          <w:szCs w:val="32"/>
        </w:rPr>
        <w:t>”</w:t>
      </w:r>
      <w:r w:rsidR="0015605F" w:rsidRPr="002356A4">
        <w:rPr>
          <w:rFonts w:ascii="Times New Roman" w:eastAsia="仿宋_GB2312" w:hAnsi="Times New Roman" w:cs="Times New Roman"/>
          <w:sz w:val="32"/>
          <w:szCs w:val="32"/>
        </w:rPr>
        <w:t>实施意见</w:t>
      </w:r>
      <w:r w:rsidR="006F228C" w:rsidRPr="002356A4">
        <w:rPr>
          <w:rFonts w:ascii="Times New Roman" w:eastAsia="仿宋_GB2312" w:hAnsi="Times New Roman" w:cs="Times New Roman"/>
          <w:sz w:val="32"/>
          <w:szCs w:val="32"/>
        </w:rPr>
        <w:t>》</w:t>
      </w:r>
      <w:r w:rsidR="0089613B" w:rsidRPr="002356A4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2356A4">
        <w:rPr>
          <w:rFonts w:ascii="Times New Roman" w:eastAsia="仿宋_GB2312" w:hAnsi="Times New Roman" w:cs="Times New Roman"/>
          <w:sz w:val="32"/>
          <w:szCs w:val="32"/>
        </w:rPr>
        <w:t>有关要求，</w:t>
      </w:r>
      <w:r w:rsidR="004D1810" w:rsidRPr="002356A4">
        <w:rPr>
          <w:rFonts w:ascii="Times New Roman" w:eastAsia="仿宋_GB2312" w:hAnsi="Times New Roman" w:cs="Times New Roman"/>
          <w:sz w:val="32"/>
          <w:szCs w:val="32"/>
        </w:rPr>
        <w:t>结合我市实际，</w:t>
      </w:r>
      <w:r w:rsidR="006F228C" w:rsidRPr="002356A4">
        <w:rPr>
          <w:rFonts w:ascii="Times New Roman" w:eastAsia="仿宋_GB2312" w:hAnsi="Times New Roman" w:cs="Times New Roman"/>
          <w:sz w:val="32"/>
          <w:szCs w:val="32"/>
        </w:rPr>
        <w:t>制定本规划</w:t>
      </w:r>
      <w:r w:rsidRPr="002356A4">
        <w:rPr>
          <w:rFonts w:ascii="仿宋_GB2312" w:eastAsia="仿宋_GB2312" w:hAnsi="仿宋" w:hint="eastAsia"/>
          <w:sz w:val="32"/>
          <w:szCs w:val="32"/>
        </w:rPr>
        <w:t>。</w:t>
      </w:r>
    </w:p>
    <w:p w:rsidR="00A8103B" w:rsidRPr="001B7435" w:rsidRDefault="00696096" w:rsidP="001B7435">
      <w:pPr>
        <w:pStyle w:val="1"/>
        <w:keepNext w:val="0"/>
        <w:keepLines w:val="0"/>
        <w:widowControl w:val="0"/>
        <w:spacing w:before="0" w:after="0" w:line="600" w:lineRule="exact"/>
        <w:ind w:firstLineChars="200" w:firstLine="640"/>
        <w:jc w:val="both"/>
        <w:rPr>
          <w:rFonts w:ascii="黑体" w:eastAsia="黑体" w:hAnsi="黑体"/>
          <w:b w:val="0"/>
          <w:sz w:val="32"/>
          <w:szCs w:val="32"/>
        </w:rPr>
      </w:pPr>
      <w:bookmarkStart w:id="1" w:name="_Toc506278380"/>
      <w:r w:rsidRPr="001B7435">
        <w:rPr>
          <w:rFonts w:ascii="黑体" w:eastAsia="黑体" w:hAnsi="黑体" w:hint="eastAsia"/>
          <w:b w:val="0"/>
          <w:sz w:val="32"/>
          <w:szCs w:val="32"/>
        </w:rPr>
        <w:t>一、</w:t>
      </w:r>
      <w:r w:rsidR="00A8103B" w:rsidRPr="001B7435">
        <w:rPr>
          <w:rFonts w:ascii="黑体" w:eastAsia="黑体" w:hAnsi="黑体" w:hint="eastAsia"/>
          <w:b w:val="0"/>
          <w:sz w:val="32"/>
          <w:szCs w:val="32"/>
        </w:rPr>
        <w:t>形势与意义</w:t>
      </w:r>
      <w:bookmarkEnd w:id="1"/>
    </w:p>
    <w:p w:rsidR="000A0841" w:rsidRPr="001B7435" w:rsidRDefault="009B66F8" w:rsidP="001B7435">
      <w:pPr>
        <w:widowControl w:val="0"/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1B7435">
        <w:rPr>
          <w:rFonts w:ascii="Times New Roman" w:eastAsia="仿宋_GB2312" w:hAnsi="Times New Roman" w:cs="Times New Roman"/>
          <w:sz w:val="32"/>
          <w:szCs w:val="32"/>
        </w:rPr>
        <w:t>共享经济</w:t>
      </w:r>
      <w:r w:rsidR="00AC579F" w:rsidRPr="001B7435">
        <w:rPr>
          <w:rFonts w:ascii="Times New Roman" w:eastAsia="仿宋_GB2312" w:hAnsi="Times New Roman" w:cs="Times New Roman"/>
          <w:sz w:val="32"/>
          <w:szCs w:val="32"/>
        </w:rPr>
        <w:t>是指利用互联网等现代信息技术，以使用权分享为主要特征，整合海量、分散化资源，满足多样化需求的经济活动总和。</w:t>
      </w:r>
    </w:p>
    <w:p w:rsidR="00EC19F6" w:rsidRPr="001B7435" w:rsidRDefault="009B66F8" w:rsidP="001B7435">
      <w:pPr>
        <w:widowControl w:val="0"/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1B7435">
        <w:rPr>
          <w:rFonts w:ascii="Times New Roman" w:eastAsia="仿宋_GB2312" w:hAnsi="Times New Roman" w:cs="Times New Roman"/>
          <w:sz w:val="32"/>
          <w:szCs w:val="32"/>
        </w:rPr>
        <w:t>共享经济</w:t>
      </w:r>
      <w:r w:rsidR="00AC579F" w:rsidRPr="001B7435">
        <w:rPr>
          <w:rFonts w:ascii="Times New Roman" w:eastAsia="仿宋_GB2312" w:hAnsi="Times New Roman" w:cs="Times New Roman"/>
          <w:sz w:val="32"/>
          <w:szCs w:val="32"/>
        </w:rPr>
        <w:t>是信息革命发展到一定阶段后出现的新型经济形态，是实现供需双方快速匹配的最</w:t>
      </w:r>
      <w:r w:rsidR="00EC19F6" w:rsidRPr="001B7435">
        <w:rPr>
          <w:rFonts w:ascii="Times New Roman" w:eastAsia="仿宋_GB2312" w:hAnsi="Times New Roman" w:cs="Times New Roman"/>
          <w:sz w:val="32"/>
          <w:szCs w:val="32"/>
        </w:rPr>
        <w:t>优化资源配置方式，是强调以人为本和可持续发展的新</w:t>
      </w:r>
      <w:r w:rsidR="00AC579F" w:rsidRPr="001B7435">
        <w:rPr>
          <w:rFonts w:ascii="Times New Roman" w:eastAsia="仿宋_GB2312" w:hAnsi="Times New Roman" w:cs="Times New Roman"/>
          <w:sz w:val="32"/>
          <w:szCs w:val="32"/>
        </w:rPr>
        <w:t>消费观和发展观。</w:t>
      </w:r>
      <w:r w:rsidR="005F56BE" w:rsidRPr="001B7435">
        <w:rPr>
          <w:rFonts w:ascii="Times New Roman" w:eastAsia="仿宋_GB2312" w:hAnsi="Times New Roman" w:cs="Times New Roman"/>
          <w:sz w:val="32"/>
          <w:szCs w:val="32"/>
        </w:rPr>
        <w:t>推动</w:t>
      </w:r>
      <w:r w:rsidRPr="001B7435">
        <w:rPr>
          <w:rFonts w:ascii="Times New Roman" w:eastAsia="仿宋_GB2312" w:hAnsi="Times New Roman" w:cs="Times New Roman"/>
          <w:sz w:val="32"/>
          <w:szCs w:val="32"/>
        </w:rPr>
        <w:t>共享经济</w:t>
      </w:r>
      <w:r w:rsidR="005F56BE" w:rsidRPr="001B7435">
        <w:rPr>
          <w:rFonts w:ascii="Times New Roman" w:eastAsia="仿宋_GB2312" w:hAnsi="Times New Roman" w:cs="Times New Roman"/>
          <w:sz w:val="32"/>
          <w:szCs w:val="32"/>
        </w:rPr>
        <w:t>发展，将有效提高社会资源利用效率，便利人民群众生活，对推进供给侧结构性改革，落实创新驱动发展战略，进一步促进大众创业万众创新，培育经济发展新动能，具有重要意义。</w:t>
      </w:r>
    </w:p>
    <w:p w:rsidR="0015605F" w:rsidRPr="001B7435" w:rsidRDefault="0015605F" w:rsidP="001B7435">
      <w:pPr>
        <w:widowControl w:val="0"/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1B7435">
        <w:rPr>
          <w:rFonts w:ascii="Times New Roman" w:eastAsia="仿宋_GB2312" w:hAnsi="Times New Roman" w:cs="Times New Roman"/>
          <w:sz w:val="32"/>
          <w:szCs w:val="32"/>
        </w:rPr>
        <w:t>近年来，</w:t>
      </w:r>
      <w:r w:rsidR="009B66F8" w:rsidRPr="001B7435">
        <w:rPr>
          <w:rFonts w:ascii="Times New Roman" w:eastAsia="仿宋_GB2312" w:hAnsi="Times New Roman" w:cs="Times New Roman"/>
          <w:sz w:val="32"/>
          <w:szCs w:val="32"/>
        </w:rPr>
        <w:t>共享经济</w:t>
      </w:r>
      <w:r w:rsidRPr="001B7435">
        <w:rPr>
          <w:rFonts w:ascii="Times New Roman" w:eastAsia="仿宋_GB2312" w:hAnsi="Times New Roman" w:cs="Times New Roman"/>
          <w:sz w:val="32"/>
          <w:szCs w:val="32"/>
        </w:rPr>
        <w:t>风靡全球，国内</w:t>
      </w:r>
      <w:r w:rsidR="009B66F8" w:rsidRPr="001B7435">
        <w:rPr>
          <w:rFonts w:ascii="Times New Roman" w:eastAsia="仿宋_GB2312" w:hAnsi="Times New Roman" w:cs="Times New Roman"/>
          <w:sz w:val="32"/>
          <w:szCs w:val="32"/>
        </w:rPr>
        <w:t>共享经济</w:t>
      </w:r>
      <w:r w:rsidRPr="001B7435">
        <w:rPr>
          <w:rFonts w:ascii="Times New Roman" w:eastAsia="仿宋_GB2312" w:hAnsi="Times New Roman" w:cs="Times New Roman"/>
          <w:sz w:val="32"/>
          <w:szCs w:val="32"/>
        </w:rPr>
        <w:t>取得</w:t>
      </w:r>
      <w:r w:rsidR="00AE6759" w:rsidRPr="001B7435">
        <w:rPr>
          <w:rFonts w:ascii="Times New Roman" w:eastAsia="仿宋_GB2312" w:hAnsi="Times New Roman" w:cs="Times New Roman"/>
          <w:sz w:val="32"/>
          <w:szCs w:val="32"/>
        </w:rPr>
        <w:t>迅猛</w:t>
      </w:r>
      <w:r w:rsidRPr="001B7435">
        <w:rPr>
          <w:rFonts w:ascii="Times New Roman" w:eastAsia="仿宋_GB2312" w:hAnsi="Times New Roman" w:cs="Times New Roman"/>
          <w:sz w:val="32"/>
          <w:szCs w:val="32"/>
        </w:rPr>
        <w:t>发展，对培育经济发展新动能、引领创新、带动就业发挥</w:t>
      </w:r>
      <w:r w:rsidRPr="001B7435">
        <w:rPr>
          <w:rFonts w:ascii="Times New Roman" w:eastAsia="仿宋_GB2312" w:hAnsi="Times New Roman" w:cs="Times New Roman"/>
          <w:sz w:val="32"/>
          <w:szCs w:val="32"/>
        </w:rPr>
        <w:lastRenderedPageBreak/>
        <w:t>了重要作用，成为新常态下我国经济转型发展的突出亮点。</w:t>
      </w:r>
    </w:p>
    <w:p w:rsidR="006F228C" w:rsidRPr="001B7435" w:rsidRDefault="000C4317" w:rsidP="001B7435">
      <w:pPr>
        <w:widowControl w:val="0"/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1B7435">
        <w:rPr>
          <w:rFonts w:ascii="Times New Roman" w:eastAsia="仿宋_GB2312" w:hAnsi="Times New Roman" w:cs="Times New Roman"/>
          <w:sz w:val="32"/>
          <w:szCs w:val="32"/>
        </w:rPr>
        <w:t>经过多年努力，昆山经济综合实力稳步提升</w:t>
      </w:r>
      <w:r w:rsidR="006F228C" w:rsidRPr="001B7435">
        <w:rPr>
          <w:rFonts w:ascii="Times New Roman" w:eastAsia="仿宋_GB2312" w:hAnsi="Times New Roman" w:cs="Times New Roman"/>
          <w:sz w:val="32"/>
          <w:szCs w:val="32"/>
        </w:rPr>
        <w:t>，</w:t>
      </w:r>
      <w:r w:rsidR="00C53E4C" w:rsidRPr="001B7435">
        <w:rPr>
          <w:rFonts w:ascii="Times New Roman" w:eastAsia="仿宋_GB2312" w:hAnsi="Times New Roman" w:cs="Times New Roman"/>
          <w:sz w:val="32"/>
          <w:szCs w:val="32"/>
        </w:rPr>
        <w:t>信息基础设施不断完善，移动互联网、智能手机高度普及，</w:t>
      </w:r>
      <w:r w:rsidR="00886778" w:rsidRPr="001B7435">
        <w:rPr>
          <w:rFonts w:ascii="Times New Roman" w:eastAsia="仿宋_GB2312" w:hAnsi="Times New Roman" w:cs="Times New Roman"/>
          <w:sz w:val="32"/>
          <w:szCs w:val="32"/>
        </w:rPr>
        <w:t>创新驱动发展作用凸显，城市治理水平不断提升，城市现代化、国际化水平迈上新台阶，城乡发展一体化建设取得新进展</w:t>
      </w:r>
      <w:r w:rsidR="006F228C" w:rsidRPr="001B7435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1B7435">
        <w:rPr>
          <w:rFonts w:ascii="Times New Roman" w:eastAsia="仿宋_GB2312" w:hAnsi="Times New Roman" w:cs="Times New Roman"/>
          <w:sz w:val="32"/>
          <w:szCs w:val="32"/>
        </w:rPr>
        <w:t>生态文明建设不断加强</w:t>
      </w:r>
      <w:r w:rsidR="006F228C" w:rsidRPr="001B7435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1B7435">
        <w:rPr>
          <w:rFonts w:ascii="Times New Roman" w:eastAsia="仿宋_GB2312" w:hAnsi="Times New Roman" w:cs="Times New Roman"/>
          <w:sz w:val="32"/>
          <w:szCs w:val="32"/>
        </w:rPr>
        <w:t>重点领域改革</w:t>
      </w:r>
      <w:r w:rsidR="0085432D" w:rsidRPr="001B7435">
        <w:rPr>
          <w:rFonts w:ascii="Times New Roman" w:eastAsia="仿宋_GB2312" w:hAnsi="Times New Roman" w:cs="Times New Roman"/>
          <w:sz w:val="32"/>
          <w:szCs w:val="32"/>
        </w:rPr>
        <w:t>持续推进</w:t>
      </w:r>
      <w:r w:rsidRPr="001B7435">
        <w:rPr>
          <w:rFonts w:ascii="Times New Roman" w:eastAsia="仿宋_GB2312" w:hAnsi="Times New Roman" w:cs="Times New Roman"/>
          <w:sz w:val="32"/>
          <w:szCs w:val="32"/>
        </w:rPr>
        <w:t>，</w:t>
      </w:r>
      <w:r w:rsidR="00886778" w:rsidRPr="001B7435">
        <w:rPr>
          <w:rFonts w:ascii="Times New Roman" w:eastAsia="仿宋_GB2312" w:hAnsi="Times New Roman" w:cs="Times New Roman"/>
          <w:sz w:val="32"/>
          <w:szCs w:val="32"/>
        </w:rPr>
        <w:t>“</w:t>
      </w:r>
      <w:r w:rsidR="00886778" w:rsidRPr="001B7435">
        <w:rPr>
          <w:rFonts w:ascii="Times New Roman" w:eastAsia="仿宋_GB2312" w:hAnsi="Times New Roman" w:cs="Times New Roman"/>
          <w:sz w:val="32"/>
          <w:szCs w:val="32"/>
        </w:rPr>
        <w:t>放管服</w:t>
      </w:r>
      <w:r w:rsidR="00886778" w:rsidRPr="001B7435">
        <w:rPr>
          <w:rFonts w:ascii="Times New Roman" w:eastAsia="仿宋_GB2312" w:hAnsi="Times New Roman" w:cs="Times New Roman"/>
          <w:sz w:val="32"/>
          <w:szCs w:val="32"/>
        </w:rPr>
        <w:t>”</w:t>
      </w:r>
      <w:r w:rsidR="00886778" w:rsidRPr="001B7435">
        <w:rPr>
          <w:rFonts w:ascii="Times New Roman" w:eastAsia="仿宋_GB2312" w:hAnsi="Times New Roman" w:cs="Times New Roman"/>
          <w:sz w:val="32"/>
          <w:szCs w:val="32"/>
        </w:rPr>
        <w:t>改革效应逐步显现</w:t>
      </w:r>
      <w:r w:rsidR="006F228C" w:rsidRPr="001B7435">
        <w:rPr>
          <w:rFonts w:ascii="Times New Roman" w:eastAsia="仿宋_GB2312" w:hAnsi="Times New Roman" w:cs="Times New Roman"/>
          <w:sz w:val="32"/>
          <w:szCs w:val="32"/>
        </w:rPr>
        <w:t>，为全面发展</w:t>
      </w:r>
      <w:r w:rsidR="009B66F8" w:rsidRPr="001B7435">
        <w:rPr>
          <w:rFonts w:ascii="Times New Roman" w:eastAsia="仿宋_GB2312" w:hAnsi="Times New Roman" w:cs="Times New Roman"/>
          <w:sz w:val="32"/>
          <w:szCs w:val="32"/>
        </w:rPr>
        <w:t>共享经济</w:t>
      </w:r>
      <w:r w:rsidR="00D56537" w:rsidRPr="001B7435">
        <w:rPr>
          <w:rFonts w:ascii="Times New Roman" w:eastAsia="仿宋_GB2312" w:hAnsi="Times New Roman" w:cs="Times New Roman"/>
          <w:sz w:val="32"/>
          <w:szCs w:val="32"/>
        </w:rPr>
        <w:t>创造了良好条件。</w:t>
      </w:r>
    </w:p>
    <w:p w:rsidR="007C38C2" w:rsidRPr="001B7435" w:rsidRDefault="007C38C2" w:rsidP="001B7435">
      <w:pPr>
        <w:widowControl w:val="0"/>
        <w:spacing w:after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1B7435">
        <w:rPr>
          <w:rFonts w:ascii="Times New Roman" w:eastAsia="仿宋_GB2312" w:hAnsi="Times New Roman" w:cs="Times New Roman"/>
          <w:sz w:val="32"/>
          <w:szCs w:val="32"/>
        </w:rPr>
        <w:t>当前，</w:t>
      </w:r>
      <w:r w:rsidR="00805BB8" w:rsidRPr="001B7435">
        <w:rPr>
          <w:rFonts w:ascii="Times New Roman" w:eastAsia="仿宋_GB2312" w:hAnsi="Times New Roman" w:cs="Times New Roman"/>
          <w:sz w:val="32"/>
          <w:szCs w:val="32"/>
        </w:rPr>
        <w:t>昆山</w:t>
      </w:r>
      <w:r w:rsidRPr="001B7435">
        <w:rPr>
          <w:rFonts w:ascii="Times New Roman" w:eastAsia="仿宋_GB2312" w:hAnsi="Times New Roman" w:cs="Times New Roman"/>
          <w:sz w:val="32"/>
          <w:szCs w:val="32"/>
        </w:rPr>
        <w:t>正处于转型发展的关键时期</w:t>
      </w:r>
      <w:r w:rsidR="00805BB8" w:rsidRPr="001B7435">
        <w:rPr>
          <w:rFonts w:ascii="Times New Roman" w:eastAsia="仿宋_GB2312" w:hAnsi="Times New Roman" w:cs="Times New Roman"/>
          <w:sz w:val="32"/>
          <w:szCs w:val="32"/>
        </w:rPr>
        <w:t>，经济结构性矛盾</w:t>
      </w:r>
      <w:r w:rsidR="0095012C" w:rsidRPr="001B7435">
        <w:rPr>
          <w:rFonts w:ascii="Times New Roman" w:eastAsia="仿宋_GB2312" w:hAnsi="Times New Roman" w:cs="Times New Roman"/>
          <w:sz w:val="32"/>
          <w:szCs w:val="32"/>
        </w:rPr>
        <w:t>依然存在</w:t>
      </w:r>
      <w:r w:rsidRPr="001B7435">
        <w:rPr>
          <w:rFonts w:ascii="Times New Roman" w:eastAsia="仿宋_GB2312" w:hAnsi="Times New Roman" w:cs="Times New Roman"/>
          <w:sz w:val="32"/>
          <w:szCs w:val="32"/>
        </w:rPr>
        <w:t>，</w:t>
      </w:r>
      <w:r w:rsidR="005B303B" w:rsidRPr="001B7435">
        <w:rPr>
          <w:rFonts w:ascii="Times New Roman" w:eastAsia="仿宋_GB2312" w:hAnsi="Times New Roman" w:cs="Times New Roman"/>
          <w:sz w:val="32"/>
          <w:szCs w:val="32"/>
        </w:rPr>
        <w:t>企业创新主体作用</w:t>
      </w:r>
      <w:r w:rsidR="0095012C" w:rsidRPr="001B7435">
        <w:rPr>
          <w:rFonts w:ascii="Times New Roman" w:eastAsia="仿宋_GB2312" w:hAnsi="Times New Roman" w:cs="Times New Roman"/>
          <w:sz w:val="32"/>
          <w:szCs w:val="32"/>
        </w:rPr>
        <w:t>仍然</w:t>
      </w:r>
      <w:r w:rsidRPr="001B7435">
        <w:rPr>
          <w:rFonts w:ascii="Times New Roman" w:eastAsia="仿宋_GB2312" w:hAnsi="Times New Roman" w:cs="Times New Roman"/>
          <w:sz w:val="32"/>
          <w:szCs w:val="32"/>
        </w:rPr>
        <w:t>不强，</w:t>
      </w:r>
      <w:r w:rsidR="00AC579F" w:rsidRPr="001B7435">
        <w:rPr>
          <w:rFonts w:ascii="Times New Roman" w:eastAsia="仿宋_GB2312" w:hAnsi="Times New Roman" w:cs="Times New Roman"/>
          <w:sz w:val="32"/>
          <w:szCs w:val="32"/>
        </w:rPr>
        <w:t>产业转型升级步伐不快</w:t>
      </w:r>
      <w:r w:rsidRPr="001B7435">
        <w:rPr>
          <w:rFonts w:ascii="Times New Roman" w:eastAsia="仿宋_GB2312" w:hAnsi="Times New Roman" w:cs="Times New Roman"/>
          <w:sz w:val="32"/>
          <w:szCs w:val="32"/>
        </w:rPr>
        <w:t>，公共</w:t>
      </w:r>
      <w:r w:rsidR="005B303B" w:rsidRPr="001B7435">
        <w:rPr>
          <w:rFonts w:ascii="Times New Roman" w:eastAsia="仿宋_GB2312" w:hAnsi="Times New Roman" w:cs="Times New Roman"/>
          <w:sz w:val="32"/>
          <w:szCs w:val="32"/>
        </w:rPr>
        <w:t>服务供给</w:t>
      </w:r>
      <w:r w:rsidR="0095012C" w:rsidRPr="001B7435">
        <w:rPr>
          <w:rFonts w:ascii="Times New Roman" w:eastAsia="仿宋_GB2312" w:hAnsi="Times New Roman" w:cs="Times New Roman"/>
          <w:sz w:val="32"/>
          <w:szCs w:val="32"/>
        </w:rPr>
        <w:t>尚有</w:t>
      </w:r>
      <w:r w:rsidRPr="001B7435">
        <w:rPr>
          <w:rFonts w:ascii="Times New Roman" w:eastAsia="仿宋_GB2312" w:hAnsi="Times New Roman" w:cs="Times New Roman"/>
          <w:sz w:val="32"/>
          <w:szCs w:val="32"/>
        </w:rPr>
        <w:t>不足，</w:t>
      </w:r>
      <w:r w:rsidR="005B303B" w:rsidRPr="001B7435">
        <w:rPr>
          <w:rFonts w:ascii="Times New Roman" w:eastAsia="仿宋_GB2312" w:hAnsi="Times New Roman" w:cs="Times New Roman"/>
          <w:sz w:val="32"/>
          <w:szCs w:val="32"/>
        </w:rPr>
        <w:t>资源环境压力</w:t>
      </w:r>
      <w:r w:rsidR="0095012C" w:rsidRPr="001B7435">
        <w:rPr>
          <w:rFonts w:ascii="Times New Roman" w:eastAsia="仿宋_GB2312" w:hAnsi="Times New Roman" w:cs="Times New Roman"/>
          <w:sz w:val="32"/>
          <w:szCs w:val="32"/>
        </w:rPr>
        <w:t>逐步</w:t>
      </w:r>
      <w:r w:rsidR="00805BB8" w:rsidRPr="001B7435">
        <w:rPr>
          <w:rFonts w:ascii="Times New Roman" w:eastAsia="仿宋_GB2312" w:hAnsi="Times New Roman" w:cs="Times New Roman"/>
          <w:sz w:val="32"/>
          <w:szCs w:val="32"/>
        </w:rPr>
        <w:t>加大，</w:t>
      </w:r>
      <w:r w:rsidR="005B303B" w:rsidRPr="001B7435">
        <w:rPr>
          <w:rFonts w:ascii="Times New Roman" w:eastAsia="仿宋_GB2312" w:hAnsi="Times New Roman" w:cs="Times New Roman"/>
          <w:sz w:val="32"/>
          <w:szCs w:val="32"/>
        </w:rPr>
        <w:t>粗放型经济发展方式</w:t>
      </w:r>
      <w:r w:rsidR="0095012C" w:rsidRPr="001B7435">
        <w:rPr>
          <w:rFonts w:ascii="Times New Roman" w:eastAsia="仿宋_GB2312" w:hAnsi="Times New Roman" w:cs="Times New Roman"/>
          <w:sz w:val="32"/>
          <w:szCs w:val="32"/>
        </w:rPr>
        <w:t>亟待转变</w:t>
      </w:r>
      <w:r w:rsidRPr="001B7435">
        <w:rPr>
          <w:rFonts w:ascii="Times New Roman" w:eastAsia="仿宋_GB2312" w:hAnsi="Times New Roman" w:cs="Times New Roman"/>
          <w:sz w:val="32"/>
          <w:szCs w:val="32"/>
        </w:rPr>
        <w:t>，</w:t>
      </w:r>
      <w:r w:rsidR="009B66F8" w:rsidRPr="001B7435">
        <w:rPr>
          <w:rFonts w:ascii="Times New Roman" w:eastAsia="仿宋_GB2312" w:hAnsi="Times New Roman" w:cs="Times New Roman"/>
          <w:sz w:val="32"/>
          <w:szCs w:val="32"/>
        </w:rPr>
        <w:t>共享经济</w:t>
      </w:r>
      <w:r w:rsidR="002D306A" w:rsidRPr="001B7435">
        <w:rPr>
          <w:rFonts w:ascii="Times New Roman" w:eastAsia="仿宋_GB2312" w:hAnsi="Times New Roman" w:cs="Times New Roman"/>
          <w:sz w:val="32"/>
          <w:szCs w:val="32"/>
        </w:rPr>
        <w:t>为解决</w:t>
      </w:r>
      <w:r w:rsidR="009416C9" w:rsidRPr="001B7435">
        <w:rPr>
          <w:rFonts w:ascii="Times New Roman" w:eastAsia="仿宋_GB2312" w:hAnsi="Times New Roman" w:cs="Times New Roman"/>
          <w:sz w:val="32"/>
          <w:szCs w:val="32"/>
        </w:rPr>
        <w:t>这些</w:t>
      </w:r>
      <w:r w:rsidR="002D306A" w:rsidRPr="001B7435">
        <w:rPr>
          <w:rFonts w:ascii="Times New Roman" w:eastAsia="仿宋_GB2312" w:hAnsi="Times New Roman" w:cs="Times New Roman"/>
          <w:sz w:val="32"/>
          <w:szCs w:val="32"/>
        </w:rPr>
        <w:t>问题提供了新思维、新路径。</w:t>
      </w:r>
    </w:p>
    <w:p w:rsidR="00597BD4" w:rsidRDefault="00805BB8" w:rsidP="001B7435">
      <w:pPr>
        <w:widowControl w:val="0"/>
        <w:spacing w:after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A15A00">
        <w:rPr>
          <w:rFonts w:ascii="Times New Roman" w:eastAsia="仿宋_GB2312" w:hAnsi="Times New Roman" w:cs="Times New Roman"/>
          <w:sz w:val="32"/>
          <w:szCs w:val="32"/>
        </w:rPr>
        <w:t>新形势下，</w:t>
      </w:r>
      <w:r w:rsidR="00EE6015" w:rsidRPr="00A15A00">
        <w:rPr>
          <w:rFonts w:ascii="Times New Roman" w:eastAsia="仿宋_GB2312" w:hAnsi="Times New Roman" w:cs="Times New Roman"/>
          <w:sz w:val="32"/>
          <w:szCs w:val="32"/>
        </w:rPr>
        <w:t>大力</w:t>
      </w:r>
      <w:r w:rsidRPr="00A15A00">
        <w:rPr>
          <w:rFonts w:ascii="Times New Roman" w:eastAsia="仿宋_GB2312" w:hAnsi="Times New Roman" w:cs="Times New Roman"/>
          <w:sz w:val="32"/>
          <w:szCs w:val="32"/>
        </w:rPr>
        <w:t>发展</w:t>
      </w:r>
      <w:r w:rsidR="009B66F8" w:rsidRPr="00A15A00">
        <w:rPr>
          <w:rFonts w:ascii="Times New Roman" w:eastAsia="仿宋_GB2312" w:hAnsi="Times New Roman" w:cs="Times New Roman"/>
          <w:sz w:val="32"/>
          <w:szCs w:val="32"/>
        </w:rPr>
        <w:t>共享经济</w:t>
      </w:r>
      <w:r w:rsidRPr="00A15A00">
        <w:rPr>
          <w:rFonts w:ascii="Times New Roman" w:eastAsia="仿宋_GB2312" w:hAnsi="Times New Roman" w:cs="Times New Roman"/>
          <w:sz w:val="32"/>
          <w:szCs w:val="32"/>
        </w:rPr>
        <w:t>，是</w:t>
      </w:r>
      <w:r w:rsidR="00EE6015" w:rsidRPr="00A15A00">
        <w:rPr>
          <w:rFonts w:ascii="Times New Roman" w:eastAsia="仿宋_GB2312" w:hAnsi="Times New Roman" w:cs="Times New Roman"/>
          <w:sz w:val="32"/>
          <w:szCs w:val="32"/>
        </w:rPr>
        <w:t>昆山</w:t>
      </w:r>
      <w:r w:rsidR="002356A4" w:rsidRPr="00A15A00">
        <w:rPr>
          <w:rFonts w:ascii="Times New Roman" w:eastAsia="仿宋_GB2312" w:hAnsi="Times New Roman" w:cs="Times New Roman"/>
          <w:sz w:val="32"/>
          <w:szCs w:val="32"/>
        </w:rPr>
        <w:t>深入学习领会习近平新时代中国特色社会主义思想，全面贯彻落实党的十九大各项决策部署，落实新发展理念，深化供给侧结构性改革，建设现代化经济体系，实现高质量发展的必然选择</w:t>
      </w:r>
      <w:r w:rsidRPr="00A15A00">
        <w:rPr>
          <w:rFonts w:ascii="Times New Roman" w:eastAsia="仿宋_GB2312" w:hAnsi="Times New Roman" w:cs="Times New Roman"/>
          <w:sz w:val="32"/>
          <w:szCs w:val="32"/>
        </w:rPr>
        <w:t>。必须深刻认识和准确</w:t>
      </w:r>
      <w:r w:rsidR="003929AA" w:rsidRPr="00A15A00">
        <w:rPr>
          <w:rFonts w:ascii="Times New Roman" w:eastAsia="仿宋_GB2312" w:hAnsi="Times New Roman" w:cs="Times New Roman"/>
          <w:sz w:val="32"/>
          <w:szCs w:val="32"/>
        </w:rPr>
        <w:t>把握</w:t>
      </w:r>
      <w:r w:rsidR="009430FB" w:rsidRPr="00A15A00">
        <w:rPr>
          <w:rFonts w:ascii="Times New Roman" w:eastAsia="仿宋_GB2312" w:hAnsi="Times New Roman" w:cs="Times New Roman"/>
          <w:sz w:val="32"/>
          <w:szCs w:val="32"/>
        </w:rPr>
        <w:t>信息革命带来的</w:t>
      </w:r>
      <w:r w:rsidRPr="00A15A00">
        <w:rPr>
          <w:rFonts w:ascii="Times New Roman" w:eastAsia="仿宋_GB2312" w:hAnsi="Times New Roman" w:cs="Times New Roman"/>
          <w:sz w:val="32"/>
          <w:szCs w:val="32"/>
        </w:rPr>
        <w:t>历史机遇，为</w:t>
      </w:r>
      <w:r w:rsidR="009B66F8" w:rsidRPr="00A15A00">
        <w:rPr>
          <w:rFonts w:ascii="Times New Roman" w:eastAsia="仿宋_GB2312" w:hAnsi="Times New Roman" w:cs="Times New Roman"/>
          <w:sz w:val="32"/>
          <w:szCs w:val="32"/>
        </w:rPr>
        <w:t>共享经济</w:t>
      </w:r>
      <w:r w:rsidRPr="00A15A00">
        <w:rPr>
          <w:rFonts w:ascii="Times New Roman" w:eastAsia="仿宋_GB2312" w:hAnsi="Times New Roman" w:cs="Times New Roman"/>
          <w:sz w:val="32"/>
          <w:szCs w:val="32"/>
        </w:rPr>
        <w:t>发展谋篇布局，走出一条</w:t>
      </w:r>
      <w:r w:rsidR="003929AA" w:rsidRPr="00A15A00">
        <w:rPr>
          <w:rFonts w:ascii="Times New Roman" w:eastAsia="仿宋_GB2312" w:hAnsi="Times New Roman" w:cs="Times New Roman"/>
          <w:sz w:val="32"/>
          <w:szCs w:val="32"/>
        </w:rPr>
        <w:t>以</w:t>
      </w:r>
      <w:r w:rsidR="009B66F8" w:rsidRPr="00A15A00">
        <w:rPr>
          <w:rFonts w:ascii="Times New Roman" w:eastAsia="仿宋_GB2312" w:hAnsi="Times New Roman" w:cs="Times New Roman"/>
          <w:sz w:val="32"/>
          <w:szCs w:val="32"/>
        </w:rPr>
        <w:t>共享经济</w:t>
      </w:r>
      <w:r w:rsidR="003929AA" w:rsidRPr="00A15A00">
        <w:rPr>
          <w:rFonts w:ascii="Times New Roman" w:eastAsia="仿宋_GB2312" w:hAnsi="Times New Roman" w:cs="Times New Roman"/>
          <w:sz w:val="32"/>
          <w:szCs w:val="32"/>
        </w:rPr>
        <w:t>促进转型</w:t>
      </w:r>
      <w:r w:rsidRPr="00A15A00">
        <w:rPr>
          <w:rFonts w:ascii="Times New Roman" w:eastAsia="仿宋_GB2312" w:hAnsi="Times New Roman" w:cs="Times New Roman"/>
          <w:sz w:val="32"/>
          <w:szCs w:val="32"/>
        </w:rPr>
        <w:t>发展的</w:t>
      </w:r>
      <w:r w:rsidR="009430FB" w:rsidRPr="00A15A00">
        <w:rPr>
          <w:rFonts w:ascii="Times New Roman" w:eastAsia="仿宋_GB2312" w:hAnsi="Times New Roman" w:cs="Times New Roman"/>
          <w:sz w:val="32"/>
          <w:szCs w:val="32"/>
        </w:rPr>
        <w:t>“</w:t>
      </w:r>
      <w:r w:rsidR="009430FB" w:rsidRPr="00A15A00">
        <w:rPr>
          <w:rFonts w:ascii="Times New Roman" w:eastAsia="仿宋_GB2312" w:hAnsi="Times New Roman" w:cs="Times New Roman"/>
          <w:sz w:val="32"/>
          <w:szCs w:val="32"/>
        </w:rPr>
        <w:t>昆山之路</w:t>
      </w:r>
      <w:r w:rsidR="009430FB" w:rsidRPr="00A15A00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15A0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4799E" w:rsidRPr="001B7435" w:rsidRDefault="00696096" w:rsidP="001B7435">
      <w:pPr>
        <w:pStyle w:val="1"/>
        <w:keepNext w:val="0"/>
        <w:keepLines w:val="0"/>
        <w:widowControl w:val="0"/>
        <w:spacing w:before="0" w:after="0" w:line="600" w:lineRule="exact"/>
        <w:ind w:firstLineChars="200" w:firstLine="640"/>
        <w:jc w:val="both"/>
        <w:rPr>
          <w:rFonts w:ascii="黑体" w:eastAsia="黑体" w:hAnsi="黑体"/>
          <w:b w:val="0"/>
          <w:sz w:val="32"/>
          <w:szCs w:val="32"/>
        </w:rPr>
      </w:pPr>
      <w:bookmarkStart w:id="2" w:name="_Toc506278381"/>
      <w:r w:rsidRPr="001B7435">
        <w:rPr>
          <w:rFonts w:ascii="黑体" w:eastAsia="黑体" w:hAnsi="黑体" w:hint="eastAsia"/>
          <w:b w:val="0"/>
          <w:sz w:val="32"/>
          <w:szCs w:val="32"/>
        </w:rPr>
        <w:t>二、</w:t>
      </w:r>
      <w:r w:rsidR="00B4799E" w:rsidRPr="001B7435">
        <w:rPr>
          <w:rFonts w:ascii="黑体" w:eastAsia="黑体" w:hAnsi="黑体" w:hint="eastAsia"/>
          <w:b w:val="0"/>
          <w:sz w:val="32"/>
          <w:szCs w:val="32"/>
        </w:rPr>
        <w:t>指导思想、基本原则和</w:t>
      </w:r>
      <w:r w:rsidR="003D7144" w:rsidRPr="001B7435">
        <w:rPr>
          <w:rFonts w:ascii="黑体" w:eastAsia="黑体" w:hAnsi="黑体" w:hint="eastAsia"/>
          <w:b w:val="0"/>
          <w:sz w:val="32"/>
          <w:szCs w:val="32"/>
        </w:rPr>
        <w:t>发展</w:t>
      </w:r>
      <w:r w:rsidR="00B4799E" w:rsidRPr="001B7435">
        <w:rPr>
          <w:rFonts w:ascii="黑体" w:eastAsia="黑体" w:hAnsi="黑体" w:hint="eastAsia"/>
          <w:b w:val="0"/>
          <w:sz w:val="32"/>
          <w:szCs w:val="32"/>
        </w:rPr>
        <w:t>目标</w:t>
      </w:r>
      <w:bookmarkEnd w:id="2"/>
    </w:p>
    <w:p w:rsidR="008D4ED5" w:rsidRPr="00177540" w:rsidRDefault="008D4ED5" w:rsidP="001B7435">
      <w:pPr>
        <w:pStyle w:val="2"/>
        <w:keepNext w:val="0"/>
        <w:keepLines w:val="0"/>
        <w:adjustRightInd w:val="0"/>
        <w:snapToGrid w:val="0"/>
        <w:spacing w:before="0" w:after="0" w:line="600" w:lineRule="exact"/>
        <w:ind w:firstLineChars="200" w:firstLine="643"/>
        <w:rPr>
          <w:rFonts w:ascii="楷体" w:eastAsia="楷体" w:hAnsi="楷体" w:cs="Times New Roman"/>
        </w:rPr>
      </w:pPr>
      <w:bookmarkStart w:id="3" w:name="_Toc506278382"/>
      <w:r w:rsidRPr="00177540">
        <w:rPr>
          <w:rFonts w:ascii="楷体" w:eastAsia="楷体" w:hAnsi="楷体" w:cs="Times New Roman" w:hint="eastAsia"/>
        </w:rPr>
        <w:t>（一）指导思想</w:t>
      </w:r>
      <w:bookmarkEnd w:id="3"/>
    </w:p>
    <w:p w:rsidR="0095012C" w:rsidRPr="001B7435" w:rsidRDefault="00A545A9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A15A00">
        <w:rPr>
          <w:rFonts w:ascii="仿宋_GB2312" w:eastAsia="仿宋_GB2312" w:hAnsi="仿宋" w:hint="eastAsia"/>
          <w:sz w:val="32"/>
          <w:szCs w:val="32"/>
        </w:rPr>
        <w:t>全面</w:t>
      </w:r>
      <w:r w:rsidR="005B6DD1" w:rsidRPr="00A15A00">
        <w:rPr>
          <w:rFonts w:ascii="仿宋_GB2312" w:eastAsia="仿宋_GB2312" w:hAnsi="仿宋" w:hint="eastAsia"/>
          <w:sz w:val="32"/>
          <w:szCs w:val="32"/>
        </w:rPr>
        <w:t>贯彻</w:t>
      </w:r>
      <w:r w:rsidRPr="00A15A00">
        <w:rPr>
          <w:rFonts w:ascii="仿宋_GB2312" w:eastAsia="仿宋_GB2312" w:hAnsi="仿宋" w:hint="eastAsia"/>
          <w:sz w:val="32"/>
          <w:szCs w:val="32"/>
        </w:rPr>
        <w:t>落实党的</w:t>
      </w:r>
      <w:r w:rsidR="00787BC2" w:rsidRPr="00A15A00">
        <w:rPr>
          <w:rFonts w:ascii="仿宋_GB2312" w:eastAsia="仿宋_GB2312" w:hAnsi="仿宋" w:hint="eastAsia"/>
          <w:sz w:val="32"/>
          <w:szCs w:val="32"/>
        </w:rPr>
        <w:t>十九大</w:t>
      </w:r>
      <w:r w:rsidR="001B7435" w:rsidRPr="00A15A00">
        <w:rPr>
          <w:rFonts w:ascii="仿宋_GB2312" w:eastAsia="仿宋_GB2312" w:hAnsi="仿宋" w:hint="eastAsia"/>
          <w:sz w:val="32"/>
          <w:szCs w:val="32"/>
        </w:rPr>
        <w:t>和十九届二中全会</w:t>
      </w:r>
      <w:r w:rsidRPr="00A15A00">
        <w:rPr>
          <w:rFonts w:ascii="仿宋_GB2312" w:eastAsia="仿宋_GB2312" w:hAnsi="仿宋" w:hint="eastAsia"/>
          <w:sz w:val="32"/>
          <w:szCs w:val="32"/>
        </w:rPr>
        <w:t>精神，</w:t>
      </w:r>
      <w:r w:rsidR="001B7435" w:rsidRPr="00A15A00">
        <w:rPr>
          <w:rFonts w:ascii="仿宋_GB2312" w:eastAsia="仿宋_GB2312" w:hAnsi="仿宋" w:hint="eastAsia"/>
          <w:sz w:val="32"/>
          <w:szCs w:val="32"/>
        </w:rPr>
        <w:t>以</w:t>
      </w:r>
      <w:r w:rsidR="007F40FF" w:rsidRPr="00A15A00">
        <w:rPr>
          <w:rFonts w:ascii="仿宋_GB2312" w:eastAsia="仿宋_GB2312" w:hAnsi="仿宋" w:hint="eastAsia"/>
          <w:sz w:val="32"/>
          <w:szCs w:val="32"/>
        </w:rPr>
        <w:t>习近平新时代中国特色社会主义思想</w:t>
      </w:r>
      <w:r w:rsidR="005B6DD1" w:rsidRPr="00A15A00">
        <w:rPr>
          <w:rFonts w:ascii="仿宋_GB2312" w:eastAsia="仿宋_GB2312" w:hAnsi="仿宋" w:hint="eastAsia"/>
          <w:sz w:val="32"/>
          <w:szCs w:val="32"/>
        </w:rPr>
        <w:t>为指导</w:t>
      </w:r>
      <w:r w:rsidR="007F40FF" w:rsidRPr="00A15A00">
        <w:rPr>
          <w:rFonts w:ascii="仿宋_GB2312" w:eastAsia="仿宋_GB2312" w:hAnsi="仿宋" w:hint="eastAsia"/>
          <w:sz w:val="32"/>
          <w:szCs w:val="32"/>
        </w:rPr>
        <w:t>，</w:t>
      </w:r>
      <w:r w:rsidR="005B6DD1" w:rsidRPr="00A15A00">
        <w:rPr>
          <w:rFonts w:ascii="仿宋_GB2312" w:eastAsia="仿宋_GB2312" w:hAnsi="仿宋" w:hint="eastAsia"/>
          <w:sz w:val="32"/>
          <w:szCs w:val="32"/>
        </w:rPr>
        <w:t>按照高质量</w:t>
      </w:r>
      <w:r w:rsidR="005B6DD1" w:rsidRPr="00A15A00">
        <w:rPr>
          <w:rFonts w:ascii="仿宋_GB2312" w:eastAsia="仿宋_GB2312" w:hAnsi="仿宋" w:hint="eastAsia"/>
          <w:sz w:val="32"/>
          <w:szCs w:val="32"/>
        </w:rPr>
        <w:lastRenderedPageBreak/>
        <w:t>发展要求，对照</w:t>
      </w:r>
      <w:r w:rsidR="00606189" w:rsidRPr="00A15A00">
        <w:rPr>
          <w:rFonts w:ascii="Times New Roman" w:eastAsia="仿宋_GB2312" w:hAnsi="Times New Roman" w:cs="Times New Roman"/>
          <w:sz w:val="32"/>
          <w:szCs w:val="32"/>
        </w:rPr>
        <w:t>“</w:t>
      </w:r>
      <w:r w:rsidR="00606189" w:rsidRPr="00A15A00">
        <w:rPr>
          <w:rFonts w:ascii="Times New Roman" w:eastAsia="仿宋_GB2312" w:hAnsi="Times New Roman" w:cs="Times New Roman"/>
          <w:sz w:val="32"/>
          <w:szCs w:val="32"/>
        </w:rPr>
        <w:t>强富美高</w:t>
      </w:r>
      <w:r w:rsidR="00606189" w:rsidRPr="00A15A00">
        <w:rPr>
          <w:rFonts w:ascii="Times New Roman" w:eastAsia="仿宋_GB2312" w:hAnsi="Times New Roman" w:cs="Times New Roman"/>
          <w:sz w:val="32"/>
          <w:szCs w:val="32"/>
        </w:rPr>
        <w:t>”</w:t>
      </w:r>
      <w:r w:rsidR="005B6DD1" w:rsidRPr="00A15A00">
        <w:rPr>
          <w:rFonts w:ascii="Times New Roman" w:eastAsia="仿宋_GB2312" w:hAnsi="Times New Roman" w:cs="Times New Roman"/>
          <w:sz w:val="32"/>
          <w:szCs w:val="32"/>
        </w:rPr>
        <w:t>要求和</w:t>
      </w:r>
      <w:r w:rsidR="005B6DD1" w:rsidRPr="00A15A00">
        <w:rPr>
          <w:rFonts w:ascii="Times New Roman" w:eastAsia="仿宋_GB2312" w:hAnsi="Times New Roman" w:cs="Times New Roman"/>
          <w:sz w:val="32"/>
          <w:szCs w:val="32"/>
        </w:rPr>
        <w:t>“</w:t>
      </w:r>
      <w:r w:rsidR="005B6DD1" w:rsidRPr="00A15A00">
        <w:rPr>
          <w:rFonts w:ascii="Times New Roman" w:eastAsia="仿宋_GB2312" w:hAnsi="Times New Roman" w:cs="Times New Roman"/>
          <w:sz w:val="32"/>
          <w:szCs w:val="32"/>
        </w:rPr>
        <w:t>五个迈上新台阶</w:t>
      </w:r>
      <w:r w:rsidR="005B6DD1" w:rsidRPr="00A15A00">
        <w:rPr>
          <w:rFonts w:ascii="Times New Roman" w:eastAsia="仿宋_GB2312" w:hAnsi="Times New Roman" w:cs="Times New Roman"/>
          <w:sz w:val="32"/>
          <w:szCs w:val="32"/>
        </w:rPr>
        <w:t>”</w:t>
      </w:r>
      <w:r w:rsidR="005B6DD1" w:rsidRPr="00A15A00">
        <w:rPr>
          <w:rFonts w:ascii="Times New Roman" w:eastAsia="仿宋_GB2312" w:hAnsi="Times New Roman" w:cs="Times New Roman"/>
          <w:sz w:val="32"/>
          <w:szCs w:val="32"/>
        </w:rPr>
        <w:t>部署，瞄准勇当</w:t>
      </w:r>
      <w:r w:rsidR="005B6DD1" w:rsidRPr="00A15A00">
        <w:rPr>
          <w:rFonts w:ascii="Times New Roman" w:eastAsia="仿宋_GB2312" w:hAnsi="Times New Roman" w:cs="Times New Roman"/>
          <w:sz w:val="32"/>
          <w:szCs w:val="32"/>
        </w:rPr>
        <w:t>“</w:t>
      </w:r>
      <w:r w:rsidR="005B6DD1" w:rsidRPr="00A15A00">
        <w:rPr>
          <w:rFonts w:ascii="Times New Roman" w:eastAsia="仿宋_GB2312" w:hAnsi="Times New Roman" w:cs="Times New Roman"/>
          <w:sz w:val="32"/>
          <w:szCs w:val="32"/>
        </w:rPr>
        <w:t>两个标杆</w:t>
      </w:r>
      <w:r w:rsidR="005B6DD1" w:rsidRPr="00A15A00">
        <w:rPr>
          <w:rFonts w:ascii="Times New Roman" w:eastAsia="仿宋_GB2312" w:hAnsi="Times New Roman" w:cs="Times New Roman"/>
          <w:sz w:val="32"/>
          <w:szCs w:val="32"/>
        </w:rPr>
        <w:t>”</w:t>
      </w:r>
      <w:r w:rsidR="005B6DD1" w:rsidRPr="00A15A00">
        <w:rPr>
          <w:rFonts w:ascii="Times New Roman" w:eastAsia="仿宋_GB2312" w:hAnsi="Times New Roman" w:cs="Times New Roman"/>
          <w:sz w:val="32"/>
          <w:szCs w:val="32"/>
        </w:rPr>
        <w:t>方向，坚持系统化思维、注重规律性把握，坚持</w:t>
      </w:r>
      <w:r w:rsidR="005B6DD1" w:rsidRPr="00A15A00">
        <w:rPr>
          <w:rFonts w:ascii="Times New Roman" w:eastAsia="仿宋_GB2312" w:hAnsi="Times New Roman" w:cs="Times New Roman"/>
          <w:sz w:val="32"/>
          <w:szCs w:val="32"/>
        </w:rPr>
        <w:t>“</w:t>
      </w:r>
      <w:r w:rsidR="005B6DD1" w:rsidRPr="00A15A00">
        <w:rPr>
          <w:rFonts w:ascii="Times New Roman" w:eastAsia="仿宋_GB2312" w:hAnsi="Times New Roman" w:cs="Times New Roman"/>
          <w:sz w:val="32"/>
          <w:szCs w:val="32"/>
        </w:rPr>
        <w:t>三个强化</w:t>
      </w:r>
      <w:r w:rsidR="005B6DD1" w:rsidRPr="00A15A00">
        <w:rPr>
          <w:rFonts w:ascii="Times New Roman" w:eastAsia="仿宋_GB2312" w:hAnsi="Times New Roman" w:cs="Times New Roman"/>
          <w:sz w:val="32"/>
          <w:szCs w:val="32"/>
        </w:rPr>
        <w:t>”“</w:t>
      </w:r>
      <w:r w:rsidR="005B6DD1" w:rsidRPr="00A15A00">
        <w:rPr>
          <w:rFonts w:ascii="Times New Roman" w:eastAsia="仿宋_GB2312" w:hAnsi="Times New Roman" w:cs="Times New Roman"/>
          <w:sz w:val="32"/>
          <w:szCs w:val="32"/>
        </w:rPr>
        <w:t>五个牢牢把握</w:t>
      </w:r>
      <w:r w:rsidR="005B6DD1" w:rsidRPr="00A15A00">
        <w:rPr>
          <w:rFonts w:ascii="Times New Roman" w:eastAsia="仿宋_GB2312" w:hAnsi="Times New Roman" w:cs="Times New Roman"/>
          <w:sz w:val="32"/>
          <w:szCs w:val="32"/>
        </w:rPr>
        <w:t>”</w:t>
      </w:r>
      <w:r w:rsidR="005B6DD1" w:rsidRPr="00A15A00">
        <w:rPr>
          <w:rFonts w:ascii="仿宋_GB2312" w:eastAsia="仿宋_GB2312" w:hAnsi="仿宋" w:hint="eastAsia"/>
          <w:sz w:val="32"/>
          <w:szCs w:val="32"/>
        </w:rPr>
        <w:t>工作导向，以建设现代化经济体系为核心，以服务“四生”昆山建设为宗旨，以优化资源配置为主线</w:t>
      </w:r>
      <w:r w:rsidR="00CF0A5F" w:rsidRPr="00A15A00">
        <w:rPr>
          <w:rFonts w:ascii="仿宋_GB2312" w:eastAsia="仿宋_GB2312" w:hAnsi="仿宋" w:hint="eastAsia"/>
          <w:sz w:val="32"/>
          <w:szCs w:val="32"/>
        </w:rPr>
        <w:t>，</w:t>
      </w:r>
      <w:r w:rsidR="00D50C39" w:rsidRPr="00A15A00">
        <w:rPr>
          <w:rFonts w:ascii="仿宋_GB2312" w:eastAsia="仿宋_GB2312" w:hAnsi="仿宋" w:hint="eastAsia"/>
          <w:sz w:val="32"/>
          <w:szCs w:val="32"/>
        </w:rPr>
        <w:t>以</w:t>
      </w:r>
      <w:r w:rsidR="0015605F" w:rsidRPr="00A15A00">
        <w:rPr>
          <w:rFonts w:ascii="仿宋_GB2312" w:eastAsia="仿宋_GB2312" w:hAnsi="仿宋" w:hint="eastAsia"/>
          <w:sz w:val="32"/>
          <w:szCs w:val="32"/>
        </w:rPr>
        <w:t>深化两岸产业合作试验区和苏南自主创新示范区</w:t>
      </w:r>
      <w:r w:rsidR="00D50C39" w:rsidRPr="00A15A00">
        <w:rPr>
          <w:rFonts w:ascii="仿宋_GB2312" w:eastAsia="仿宋_GB2312" w:hAnsi="仿宋" w:hint="eastAsia"/>
          <w:sz w:val="32"/>
          <w:szCs w:val="32"/>
        </w:rPr>
        <w:t>为依托，</w:t>
      </w:r>
      <w:r w:rsidR="00303111" w:rsidRPr="00A15A00">
        <w:rPr>
          <w:rFonts w:ascii="仿宋_GB2312" w:eastAsia="仿宋_GB2312" w:hAnsi="仿宋" w:hint="eastAsia"/>
          <w:sz w:val="32"/>
          <w:szCs w:val="32"/>
        </w:rPr>
        <w:t>以汇聚优势资源、做强优势产业、完善民生服务为重点，</w:t>
      </w:r>
      <w:r w:rsidR="003D13EB" w:rsidRPr="00A15A00">
        <w:rPr>
          <w:rFonts w:ascii="仿宋_GB2312" w:eastAsia="仿宋_GB2312" w:hAnsi="仿宋" w:hint="eastAsia"/>
          <w:sz w:val="32"/>
          <w:szCs w:val="32"/>
        </w:rPr>
        <w:t>以新一代信息技术为手段，</w:t>
      </w:r>
      <w:r w:rsidR="00303111" w:rsidRPr="00A15A00">
        <w:rPr>
          <w:rFonts w:ascii="仿宋_GB2312" w:eastAsia="仿宋_GB2312" w:hAnsi="仿宋" w:hint="eastAsia"/>
          <w:sz w:val="32"/>
          <w:szCs w:val="32"/>
        </w:rPr>
        <w:t>加快理念创新、技术创新、模式创新、制度创新，努力</w:t>
      </w:r>
      <w:r w:rsidR="00CF5F44" w:rsidRPr="00A15A00">
        <w:rPr>
          <w:rFonts w:ascii="仿宋_GB2312" w:eastAsia="仿宋_GB2312" w:hAnsi="仿宋" w:hint="eastAsia"/>
          <w:sz w:val="32"/>
          <w:szCs w:val="32"/>
        </w:rPr>
        <w:t>实现“五个一”目标，</w:t>
      </w:r>
      <w:r w:rsidR="00303111" w:rsidRPr="00A15A00">
        <w:rPr>
          <w:rFonts w:ascii="仿宋_GB2312" w:eastAsia="仿宋_GB2312" w:hAnsi="仿宋" w:hint="eastAsia"/>
          <w:sz w:val="32"/>
          <w:szCs w:val="32"/>
        </w:rPr>
        <w:t>构建</w:t>
      </w:r>
      <w:r w:rsidR="00CF0A5F" w:rsidRPr="00A15A00">
        <w:rPr>
          <w:rFonts w:ascii="仿宋_GB2312" w:eastAsia="仿宋_GB2312" w:hAnsi="仿宋" w:hint="eastAsia"/>
          <w:sz w:val="32"/>
          <w:szCs w:val="32"/>
        </w:rPr>
        <w:t>全面发展</w:t>
      </w:r>
      <w:r w:rsidR="009B66F8" w:rsidRPr="00A15A00">
        <w:rPr>
          <w:rFonts w:ascii="仿宋_GB2312" w:eastAsia="仿宋_GB2312" w:hAnsi="仿宋" w:hint="eastAsia"/>
          <w:sz w:val="32"/>
          <w:szCs w:val="32"/>
        </w:rPr>
        <w:t>共享经济</w:t>
      </w:r>
      <w:r w:rsidR="00303111" w:rsidRPr="00A15A00">
        <w:rPr>
          <w:rFonts w:ascii="仿宋_GB2312" w:eastAsia="仿宋_GB2312" w:hAnsi="仿宋" w:hint="eastAsia"/>
          <w:sz w:val="32"/>
          <w:szCs w:val="32"/>
        </w:rPr>
        <w:t>新生态，</w:t>
      </w:r>
      <w:r w:rsidR="00CB1411" w:rsidRPr="00A15A00">
        <w:rPr>
          <w:rFonts w:ascii="仿宋_GB2312" w:eastAsia="仿宋_GB2312" w:hAnsi="仿宋" w:hint="eastAsia"/>
          <w:sz w:val="32"/>
          <w:szCs w:val="32"/>
        </w:rPr>
        <w:t>打造全国</w:t>
      </w:r>
      <w:r w:rsidR="009B66F8" w:rsidRPr="00A15A00">
        <w:rPr>
          <w:rFonts w:ascii="仿宋_GB2312" w:eastAsia="仿宋_GB2312" w:hAnsi="仿宋" w:hint="eastAsia"/>
          <w:sz w:val="32"/>
          <w:szCs w:val="32"/>
        </w:rPr>
        <w:t>共享经济</w:t>
      </w:r>
      <w:r w:rsidR="00CB1411" w:rsidRPr="00A15A00">
        <w:rPr>
          <w:rFonts w:ascii="仿宋_GB2312" w:eastAsia="仿宋_GB2312" w:hAnsi="仿宋" w:hint="eastAsia"/>
          <w:sz w:val="32"/>
          <w:szCs w:val="32"/>
        </w:rPr>
        <w:t>示范区，</w:t>
      </w:r>
      <w:r w:rsidR="005B6DD1" w:rsidRPr="00A15A00">
        <w:rPr>
          <w:rFonts w:ascii="仿宋_GB2312" w:eastAsia="仿宋_GB2312" w:hAnsi="仿宋" w:hint="eastAsia"/>
          <w:sz w:val="32"/>
          <w:szCs w:val="32"/>
        </w:rPr>
        <w:t>为高水平全面建成小康社会、高起点开启基本实现现代化建设新征程、全力争当“强富美高”新江苏建设先行军排头兵勇挑重担、做出贡献</w:t>
      </w:r>
      <w:r w:rsidR="00CB1411" w:rsidRPr="00A15A00">
        <w:rPr>
          <w:rFonts w:ascii="仿宋_GB2312" w:eastAsia="仿宋_GB2312" w:hAnsi="仿宋" w:hint="eastAsia"/>
          <w:sz w:val="32"/>
          <w:szCs w:val="32"/>
        </w:rPr>
        <w:t>。</w:t>
      </w:r>
    </w:p>
    <w:p w:rsidR="008D4ED5" w:rsidRPr="00177540" w:rsidRDefault="008D4ED5" w:rsidP="001B7435">
      <w:pPr>
        <w:pStyle w:val="2"/>
        <w:keepNext w:val="0"/>
        <w:keepLines w:val="0"/>
        <w:adjustRightInd w:val="0"/>
        <w:snapToGrid w:val="0"/>
        <w:spacing w:before="0" w:after="0" w:line="600" w:lineRule="exact"/>
        <w:ind w:firstLineChars="200" w:firstLine="643"/>
        <w:rPr>
          <w:rFonts w:ascii="楷体" w:eastAsia="楷体" w:hAnsi="楷体" w:cs="Times New Roman"/>
        </w:rPr>
      </w:pPr>
      <w:bookmarkStart w:id="4" w:name="_Toc506278383"/>
      <w:r w:rsidRPr="00177540">
        <w:rPr>
          <w:rFonts w:ascii="楷体" w:eastAsia="楷体" w:hAnsi="楷体" w:cs="Times New Roman" w:hint="eastAsia"/>
        </w:rPr>
        <w:t>（二）</w:t>
      </w:r>
      <w:r w:rsidR="00345595" w:rsidRPr="00177540">
        <w:rPr>
          <w:rFonts w:ascii="楷体" w:eastAsia="楷体" w:hAnsi="楷体" w:cs="Times New Roman" w:hint="eastAsia"/>
        </w:rPr>
        <w:t>发展</w:t>
      </w:r>
      <w:r w:rsidRPr="00177540">
        <w:rPr>
          <w:rFonts w:ascii="楷体" w:eastAsia="楷体" w:hAnsi="楷体" w:cs="Times New Roman" w:hint="eastAsia"/>
        </w:rPr>
        <w:t>原则</w:t>
      </w:r>
      <w:bookmarkEnd w:id="4"/>
    </w:p>
    <w:p w:rsidR="004E7F0E" w:rsidRPr="001B7435" w:rsidRDefault="001D3CC0" w:rsidP="001B7435">
      <w:pPr>
        <w:widowControl w:val="0"/>
        <w:spacing w:after="0" w:line="600" w:lineRule="exact"/>
        <w:ind w:firstLineChars="200" w:firstLine="643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 w:rsidR="004E7F0E" w:rsidRPr="001B7435">
        <w:rPr>
          <w:rFonts w:ascii="仿宋_GB2312" w:eastAsia="仿宋_GB2312" w:hAnsi="仿宋" w:hint="eastAsia"/>
          <w:b/>
          <w:bCs/>
          <w:sz w:val="32"/>
          <w:szCs w:val="32"/>
        </w:rPr>
        <w:t>.鼓励创新，包容审慎。</w:t>
      </w:r>
      <w:r w:rsidR="000D3261" w:rsidRPr="001B7435">
        <w:rPr>
          <w:rFonts w:ascii="仿宋_GB2312" w:eastAsia="仿宋_GB2312" w:hAnsi="仿宋" w:hint="eastAsia"/>
          <w:sz w:val="32"/>
          <w:szCs w:val="32"/>
        </w:rPr>
        <w:t>加强对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="000D3261" w:rsidRPr="001B7435">
        <w:rPr>
          <w:rFonts w:ascii="仿宋_GB2312" w:eastAsia="仿宋_GB2312" w:hAnsi="仿宋" w:hint="eastAsia"/>
          <w:sz w:val="32"/>
          <w:szCs w:val="32"/>
        </w:rPr>
        <w:t>的认识与理解，</w:t>
      </w:r>
      <w:r w:rsidR="009458B1" w:rsidRPr="001B7435">
        <w:rPr>
          <w:rFonts w:ascii="仿宋_GB2312" w:eastAsia="仿宋_GB2312" w:hAnsi="仿宋" w:hint="eastAsia"/>
          <w:sz w:val="32"/>
          <w:szCs w:val="32"/>
        </w:rPr>
        <w:t>支持和引导</w:t>
      </w:r>
      <w:r w:rsidR="00C565E0" w:rsidRPr="001B7435">
        <w:rPr>
          <w:rFonts w:ascii="仿宋_GB2312" w:eastAsia="仿宋_GB2312" w:hAnsi="仿宋" w:hint="eastAsia"/>
          <w:sz w:val="32"/>
          <w:szCs w:val="32"/>
        </w:rPr>
        <w:t>各类市场主体</w:t>
      </w:r>
      <w:r w:rsidR="009458B1" w:rsidRPr="001B7435">
        <w:rPr>
          <w:rFonts w:ascii="仿宋_GB2312" w:eastAsia="仿宋_GB2312" w:hAnsi="仿宋" w:hint="eastAsia"/>
          <w:sz w:val="32"/>
          <w:szCs w:val="32"/>
        </w:rPr>
        <w:t>积极探索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="009458B1" w:rsidRPr="001B7435">
        <w:rPr>
          <w:rFonts w:ascii="仿宋_GB2312" w:eastAsia="仿宋_GB2312" w:hAnsi="仿宋" w:hint="eastAsia"/>
          <w:sz w:val="32"/>
          <w:szCs w:val="32"/>
        </w:rPr>
        <w:t>新业态、新模式</w:t>
      </w:r>
      <w:r w:rsidR="00557C51" w:rsidRPr="001B7435">
        <w:rPr>
          <w:rFonts w:ascii="仿宋_GB2312" w:eastAsia="仿宋_GB2312" w:hAnsi="仿宋" w:hint="eastAsia"/>
          <w:sz w:val="32"/>
          <w:szCs w:val="32"/>
        </w:rPr>
        <w:t>。创新监管机制</w:t>
      </w:r>
      <w:r w:rsidR="00FD519C" w:rsidRPr="001B7435">
        <w:rPr>
          <w:rFonts w:ascii="仿宋_GB2312" w:eastAsia="仿宋_GB2312" w:hAnsi="仿宋" w:hint="eastAsia"/>
          <w:sz w:val="32"/>
          <w:szCs w:val="32"/>
        </w:rPr>
        <w:t>和手段</w:t>
      </w:r>
      <w:r w:rsidR="00557C51" w:rsidRPr="001B7435">
        <w:rPr>
          <w:rFonts w:ascii="仿宋_GB2312" w:eastAsia="仿宋_GB2312" w:hAnsi="仿宋" w:hint="eastAsia"/>
          <w:sz w:val="32"/>
          <w:szCs w:val="32"/>
        </w:rPr>
        <w:t>，</w:t>
      </w:r>
      <w:r w:rsidR="00FD519C" w:rsidRPr="001B7435">
        <w:rPr>
          <w:rFonts w:ascii="仿宋_GB2312" w:eastAsia="仿宋_GB2312" w:hAnsi="仿宋" w:hint="eastAsia"/>
          <w:sz w:val="32"/>
          <w:szCs w:val="32"/>
        </w:rPr>
        <w:t>强化协同监管。</w:t>
      </w:r>
    </w:p>
    <w:p w:rsidR="009A7ECC" w:rsidRPr="001B7435" w:rsidRDefault="004E7F0E" w:rsidP="001B7435">
      <w:pPr>
        <w:widowControl w:val="0"/>
        <w:spacing w:after="0" w:line="600" w:lineRule="exact"/>
        <w:ind w:firstLineChars="200" w:firstLine="643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="001D3CC0" w:rsidRPr="001B7435">
        <w:rPr>
          <w:rFonts w:ascii="仿宋_GB2312" w:eastAsia="仿宋_GB2312" w:hAnsi="仿宋" w:hint="eastAsia"/>
          <w:b/>
          <w:bCs/>
          <w:sz w:val="32"/>
          <w:szCs w:val="32"/>
        </w:rPr>
        <w:t>.</w:t>
      </w:r>
      <w:r w:rsidR="008D4ED5" w:rsidRPr="001B7435">
        <w:rPr>
          <w:rFonts w:ascii="仿宋_GB2312" w:eastAsia="仿宋_GB2312" w:hAnsi="仿宋" w:hint="eastAsia"/>
          <w:b/>
          <w:bCs/>
          <w:sz w:val="32"/>
          <w:szCs w:val="32"/>
        </w:rPr>
        <w:t>政府引导</w:t>
      </w:r>
      <w:r w:rsidRPr="001B7435">
        <w:rPr>
          <w:rFonts w:ascii="仿宋_GB2312" w:eastAsia="仿宋_GB2312" w:hAnsi="仿宋" w:hint="eastAsia"/>
          <w:b/>
          <w:bCs/>
          <w:sz w:val="32"/>
          <w:szCs w:val="32"/>
        </w:rPr>
        <w:t>，</w:t>
      </w:r>
      <w:r w:rsidR="008D4ED5" w:rsidRPr="001B7435">
        <w:rPr>
          <w:rFonts w:ascii="仿宋_GB2312" w:eastAsia="仿宋_GB2312" w:hAnsi="仿宋" w:hint="eastAsia"/>
          <w:b/>
          <w:bCs/>
          <w:sz w:val="32"/>
          <w:szCs w:val="32"/>
        </w:rPr>
        <w:t>市场主导。</w:t>
      </w:r>
      <w:r w:rsidR="00EE117D" w:rsidRPr="001B7435">
        <w:rPr>
          <w:rFonts w:ascii="仿宋_GB2312" w:eastAsia="仿宋_GB2312" w:hAnsi="仿宋" w:hint="eastAsia"/>
          <w:sz w:val="32"/>
          <w:szCs w:val="32"/>
        </w:rPr>
        <w:t>全力打造网络化服务型政府，加强</w:t>
      </w:r>
      <w:r w:rsidR="00120E93" w:rsidRPr="001B7435">
        <w:rPr>
          <w:rFonts w:ascii="仿宋_GB2312" w:eastAsia="仿宋_GB2312" w:hAnsi="仿宋" w:hint="eastAsia"/>
          <w:sz w:val="32"/>
          <w:szCs w:val="32"/>
        </w:rPr>
        <w:t>政策创新</w:t>
      </w:r>
      <w:r w:rsidR="00EE117D" w:rsidRPr="001B7435">
        <w:rPr>
          <w:rFonts w:ascii="仿宋_GB2312" w:eastAsia="仿宋_GB2312" w:hAnsi="仿宋" w:hint="eastAsia"/>
          <w:sz w:val="32"/>
          <w:szCs w:val="32"/>
        </w:rPr>
        <w:t>，完善</w:t>
      </w:r>
      <w:r w:rsidR="009A7ECC" w:rsidRPr="001B7435">
        <w:rPr>
          <w:rFonts w:ascii="仿宋_GB2312" w:eastAsia="仿宋_GB2312" w:hAnsi="仿宋" w:hint="eastAsia"/>
          <w:sz w:val="32"/>
          <w:szCs w:val="32"/>
        </w:rPr>
        <w:t>公共服务</w:t>
      </w:r>
      <w:r w:rsidR="00EE117D" w:rsidRPr="001B7435">
        <w:rPr>
          <w:rFonts w:ascii="仿宋_GB2312" w:eastAsia="仿宋_GB2312" w:hAnsi="仿宋" w:hint="eastAsia"/>
          <w:sz w:val="32"/>
          <w:szCs w:val="32"/>
        </w:rPr>
        <w:t>。充分</w:t>
      </w:r>
      <w:r w:rsidR="00D10AF4" w:rsidRPr="001B7435">
        <w:rPr>
          <w:rFonts w:ascii="仿宋_GB2312" w:eastAsia="仿宋_GB2312" w:hAnsi="仿宋" w:hint="eastAsia"/>
          <w:sz w:val="32"/>
          <w:szCs w:val="32"/>
        </w:rPr>
        <w:t>发挥市场配置</w:t>
      </w:r>
      <w:r w:rsidR="00120E93" w:rsidRPr="001B7435">
        <w:rPr>
          <w:rFonts w:ascii="仿宋_GB2312" w:eastAsia="仿宋_GB2312" w:hAnsi="仿宋" w:hint="eastAsia"/>
          <w:sz w:val="32"/>
          <w:szCs w:val="32"/>
        </w:rPr>
        <w:t>资源</w:t>
      </w:r>
      <w:r w:rsidR="00D10AF4" w:rsidRPr="001B7435">
        <w:rPr>
          <w:rFonts w:ascii="仿宋_GB2312" w:eastAsia="仿宋_GB2312" w:hAnsi="仿宋" w:hint="eastAsia"/>
          <w:sz w:val="32"/>
          <w:szCs w:val="32"/>
        </w:rPr>
        <w:t>的决定性作用</w:t>
      </w:r>
      <w:r w:rsidR="00120E93" w:rsidRPr="001B7435">
        <w:rPr>
          <w:rFonts w:ascii="仿宋_GB2312" w:eastAsia="仿宋_GB2312" w:hAnsi="仿宋" w:hint="eastAsia"/>
          <w:sz w:val="32"/>
          <w:szCs w:val="32"/>
        </w:rPr>
        <w:t>和网络配置资源的主导性作用</w:t>
      </w:r>
      <w:r w:rsidR="00C565E0" w:rsidRPr="001B7435">
        <w:rPr>
          <w:rFonts w:ascii="仿宋_GB2312" w:eastAsia="仿宋_GB2312" w:hAnsi="仿宋" w:hint="eastAsia"/>
          <w:sz w:val="32"/>
          <w:szCs w:val="32"/>
        </w:rPr>
        <w:t>。</w:t>
      </w:r>
    </w:p>
    <w:p w:rsidR="00DC727B" w:rsidRPr="001B7435" w:rsidRDefault="004E7F0E" w:rsidP="001B7435">
      <w:pPr>
        <w:widowControl w:val="0"/>
        <w:spacing w:after="0" w:line="600" w:lineRule="exact"/>
        <w:ind w:firstLineChars="200" w:firstLine="643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b/>
          <w:bCs/>
          <w:sz w:val="32"/>
          <w:szCs w:val="32"/>
        </w:rPr>
        <w:t>3</w:t>
      </w:r>
      <w:r w:rsidR="001D3CC0" w:rsidRPr="001B7435">
        <w:rPr>
          <w:rFonts w:ascii="仿宋_GB2312" w:eastAsia="仿宋_GB2312" w:hAnsi="仿宋" w:hint="eastAsia"/>
          <w:b/>
          <w:bCs/>
          <w:sz w:val="32"/>
          <w:szCs w:val="32"/>
        </w:rPr>
        <w:t>.</w:t>
      </w:r>
      <w:r w:rsidR="008D4ED5" w:rsidRPr="001B7435">
        <w:rPr>
          <w:rFonts w:ascii="仿宋_GB2312" w:eastAsia="仿宋_GB2312" w:hAnsi="仿宋" w:hint="eastAsia"/>
          <w:b/>
          <w:bCs/>
          <w:sz w:val="32"/>
          <w:szCs w:val="32"/>
        </w:rPr>
        <w:t>全球视野</w:t>
      </w:r>
      <w:r w:rsidRPr="001B7435">
        <w:rPr>
          <w:rFonts w:ascii="仿宋_GB2312" w:eastAsia="仿宋_GB2312" w:hAnsi="仿宋" w:hint="eastAsia"/>
          <w:b/>
          <w:bCs/>
          <w:sz w:val="32"/>
          <w:szCs w:val="32"/>
        </w:rPr>
        <w:t>，</w:t>
      </w:r>
      <w:r w:rsidR="008D4ED5" w:rsidRPr="001B7435">
        <w:rPr>
          <w:rFonts w:ascii="仿宋_GB2312" w:eastAsia="仿宋_GB2312" w:hAnsi="仿宋" w:hint="eastAsia"/>
          <w:b/>
          <w:bCs/>
          <w:sz w:val="32"/>
          <w:szCs w:val="32"/>
        </w:rPr>
        <w:t>开放共赢。</w:t>
      </w:r>
      <w:r w:rsidR="00DC727B" w:rsidRPr="001B7435">
        <w:rPr>
          <w:rFonts w:ascii="仿宋_GB2312" w:eastAsia="仿宋_GB2312" w:hAnsi="仿宋" w:hint="eastAsia"/>
          <w:sz w:val="32"/>
          <w:szCs w:val="32"/>
        </w:rPr>
        <w:t>立足昆山，</w:t>
      </w:r>
      <w:r w:rsidR="00EE117D" w:rsidRPr="001B7435">
        <w:rPr>
          <w:rFonts w:ascii="仿宋_GB2312" w:eastAsia="仿宋_GB2312" w:hAnsi="仿宋" w:hint="eastAsia"/>
          <w:sz w:val="32"/>
          <w:szCs w:val="32"/>
        </w:rPr>
        <w:t>面向全国，</w:t>
      </w:r>
      <w:r w:rsidR="00DC727B" w:rsidRPr="001B7435">
        <w:rPr>
          <w:rFonts w:ascii="仿宋_GB2312" w:eastAsia="仿宋_GB2312" w:hAnsi="仿宋" w:hint="eastAsia"/>
          <w:sz w:val="32"/>
          <w:szCs w:val="32"/>
        </w:rPr>
        <w:t>放眼全球，</w:t>
      </w:r>
      <w:r w:rsidR="008F0276" w:rsidRPr="001B7435">
        <w:rPr>
          <w:rFonts w:ascii="仿宋_GB2312" w:eastAsia="仿宋_GB2312" w:hAnsi="仿宋" w:hint="eastAsia"/>
          <w:sz w:val="32"/>
          <w:szCs w:val="32"/>
        </w:rPr>
        <w:t>坚持引进与自建并重，</w:t>
      </w:r>
      <w:r w:rsidR="00C96613" w:rsidRPr="001B7435">
        <w:rPr>
          <w:rFonts w:ascii="仿宋_GB2312" w:eastAsia="仿宋_GB2312" w:hAnsi="仿宋" w:hint="eastAsia"/>
          <w:sz w:val="32"/>
          <w:szCs w:val="32"/>
        </w:rPr>
        <w:t>做强做大共</w:t>
      </w:r>
      <w:r w:rsidR="00EE117D" w:rsidRPr="001B7435">
        <w:rPr>
          <w:rFonts w:ascii="仿宋_GB2312" w:eastAsia="仿宋_GB2312" w:hAnsi="仿宋" w:hint="eastAsia"/>
          <w:sz w:val="32"/>
          <w:szCs w:val="32"/>
        </w:rPr>
        <w:t>享平台，</w:t>
      </w:r>
      <w:r w:rsidR="00D32FF5" w:rsidRPr="001B7435">
        <w:rPr>
          <w:rFonts w:ascii="仿宋_GB2312" w:eastAsia="仿宋_GB2312" w:hAnsi="仿宋" w:hint="eastAsia"/>
          <w:sz w:val="32"/>
          <w:szCs w:val="32"/>
        </w:rPr>
        <w:t>推动产业向中高端迈进，</w:t>
      </w:r>
      <w:r w:rsidR="00574E7F" w:rsidRPr="001B7435">
        <w:rPr>
          <w:rFonts w:ascii="仿宋_GB2312" w:eastAsia="仿宋_GB2312" w:hAnsi="仿宋" w:hint="eastAsia"/>
          <w:sz w:val="32"/>
          <w:szCs w:val="32"/>
        </w:rPr>
        <w:t>巩固</w:t>
      </w:r>
      <w:r w:rsidR="00D32FF5" w:rsidRPr="001B7435">
        <w:rPr>
          <w:rFonts w:ascii="仿宋_GB2312" w:eastAsia="仿宋_GB2312" w:hAnsi="仿宋" w:hint="eastAsia"/>
          <w:sz w:val="32"/>
          <w:szCs w:val="32"/>
        </w:rPr>
        <w:t>提升全球价值链地位，</w:t>
      </w:r>
      <w:r w:rsidR="00574E7F" w:rsidRPr="001B7435">
        <w:rPr>
          <w:rFonts w:ascii="仿宋_GB2312" w:eastAsia="仿宋_GB2312" w:hAnsi="仿宋" w:hint="eastAsia"/>
          <w:sz w:val="32"/>
          <w:szCs w:val="32"/>
        </w:rPr>
        <w:t>增强</w:t>
      </w:r>
      <w:r w:rsidR="00F52150" w:rsidRPr="001B7435">
        <w:rPr>
          <w:rFonts w:ascii="仿宋_GB2312" w:eastAsia="仿宋_GB2312" w:hAnsi="仿宋" w:hint="eastAsia"/>
          <w:sz w:val="32"/>
          <w:szCs w:val="32"/>
        </w:rPr>
        <w:t>开放型经济竞争力。</w:t>
      </w:r>
    </w:p>
    <w:p w:rsidR="00597BD4" w:rsidRPr="001B7435" w:rsidRDefault="004E7F0E" w:rsidP="001B7435">
      <w:pPr>
        <w:widowControl w:val="0"/>
        <w:spacing w:after="0" w:line="600" w:lineRule="exact"/>
        <w:ind w:firstLineChars="200" w:firstLine="643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b/>
          <w:bCs/>
          <w:sz w:val="32"/>
          <w:szCs w:val="32"/>
        </w:rPr>
        <w:lastRenderedPageBreak/>
        <w:t>4</w:t>
      </w:r>
      <w:r w:rsidR="001D3CC0" w:rsidRPr="001B7435">
        <w:rPr>
          <w:rFonts w:ascii="仿宋_GB2312" w:eastAsia="仿宋_GB2312" w:hAnsi="仿宋" w:hint="eastAsia"/>
          <w:b/>
          <w:bCs/>
          <w:sz w:val="32"/>
          <w:szCs w:val="32"/>
        </w:rPr>
        <w:t>.</w:t>
      </w:r>
      <w:r w:rsidR="008D4ED5" w:rsidRPr="001B7435">
        <w:rPr>
          <w:rFonts w:ascii="仿宋_GB2312" w:eastAsia="仿宋_GB2312" w:hAnsi="仿宋" w:hint="eastAsia"/>
          <w:b/>
          <w:bCs/>
          <w:sz w:val="32"/>
          <w:szCs w:val="32"/>
        </w:rPr>
        <w:t>突出重点</w:t>
      </w:r>
      <w:r w:rsidRPr="001B7435">
        <w:rPr>
          <w:rFonts w:ascii="仿宋_GB2312" w:eastAsia="仿宋_GB2312" w:hAnsi="仿宋" w:hint="eastAsia"/>
          <w:b/>
          <w:bCs/>
          <w:sz w:val="32"/>
          <w:szCs w:val="32"/>
        </w:rPr>
        <w:t>，</w:t>
      </w:r>
      <w:r w:rsidR="008D4ED5" w:rsidRPr="001B7435">
        <w:rPr>
          <w:rFonts w:ascii="仿宋_GB2312" w:eastAsia="仿宋_GB2312" w:hAnsi="仿宋" w:hint="eastAsia"/>
          <w:b/>
          <w:bCs/>
          <w:sz w:val="32"/>
          <w:szCs w:val="32"/>
        </w:rPr>
        <w:t>打造亮点。</w:t>
      </w:r>
      <w:r w:rsidR="00951C6A" w:rsidRPr="001B7435">
        <w:rPr>
          <w:rFonts w:ascii="仿宋_GB2312" w:eastAsia="仿宋_GB2312" w:hAnsi="仿宋" w:hint="eastAsia"/>
          <w:sz w:val="32"/>
          <w:szCs w:val="32"/>
        </w:rPr>
        <w:t>围绕</w:t>
      </w:r>
      <w:r w:rsidR="00AA0CAB" w:rsidRPr="001B7435">
        <w:rPr>
          <w:rFonts w:ascii="仿宋_GB2312" w:eastAsia="仿宋_GB2312" w:hAnsi="仿宋" w:hint="eastAsia"/>
          <w:sz w:val="32"/>
          <w:szCs w:val="32"/>
        </w:rPr>
        <w:t>培育经济发展新动能</w:t>
      </w:r>
      <w:r w:rsidR="004C67F0" w:rsidRPr="001B7435">
        <w:rPr>
          <w:rFonts w:ascii="仿宋_GB2312" w:eastAsia="仿宋_GB2312" w:hAnsi="仿宋" w:hint="eastAsia"/>
          <w:sz w:val="32"/>
          <w:szCs w:val="32"/>
        </w:rPr>
        <w:t>和加强昆山深化两岸产业合作试验区建设</w:t>
      </w:r>
      <w:r w:rsidR="00951C6A" w:rsidRPr="001B7435">
        <w:rPr>
          <w:rFonts w:ascii="仿宋_GB2312" w:eastAsia="仿宋_GB2312" w:hAnsi="仿宋" w:hint="eastAsia"/>
          <w:sz w:val="32"/>
          <w:szCs w:val="32"/>
        </w:rPr>
        <w:t>，</w:t>
      </w:r>
      <w:r w:rsidR="00AA0CAB" w:rsidRPr="001B7435">
        <w:rPr>
          <w:rFonts w:ascii="仿宋_GB2312" w:eastAsia="仿宋_GB2312" w:hAnsi="仿宋" w:hint="eastAsia"/>
          <w:sz w:val="32"/>
          <w:szCs w:val="32"/>
        </w:rPr>
        <w:t>选准着力点，</w:t>
      </w:r>
      <w:r w:rsidR="00951C6A" w:rsidRPr="001B7435">
        <w:rPr>
          <w:rFonts w:ascii="仿宋_GB2312" w:eastAsia="仿宋_GB2312" w:hAnsi="仿宋" w:hint="eastAsia"/>
          <w:sz w:val="32"/>
          <w:szCs w:val="32"/>
        </w:rPr>
        <w:t>推进制度创新</w:t>
      </w:r>
      <w:r w:rsidR="000D09B1" w:rsidRPr="001B7435">
        <w:rPr>
          <w:rFonts w:ascii="仿宋_GB2312" w:eastAsia="仿宋_GB2312" w:hAnsi="仿宋" w:hint="eastAsia"/>
          <w:sz w:val="32"/>
          <w:szCs w:val="32"/>
        </w:rPr>
        <w:t>和先行先试</w:t>
      </w:r>
      <w:r w:rsidR="00951C6A" w:rsidRPr="001B7435">
        <w:rPr>
          <w:rFonts w:ascii="仿宋_GB2312" w:eastAsia="仿宋_GB2312" w:hAnsi="仿宋" w:hint="eastAsia"/>
          <w:sz w:val="32"/>
          <w:szCs w:val="32"/>
        </w:rPr>
        <w:t>，</w:t>
      </w:r>
      <w:r w:rsidR="000D09B1" w:rsidRPr="001B7435">
        <w:rPr>
          <w:rFonts w:ascii="仿宋_GB2312" w:eastAsia="仿宋_GB2312" w:hAnsi="仿宋" w:hint="eastAsia"/>
          <w:sz w:val="32"/>
          <w:szCs w:val="32"/>
        </w:rPr>
        <w:t>为两岸特色的共享经济健康发展探索有益经验，</w:t>
      </w:r>
      <w:r w:rsidR="00951C6A" w:rsidRPr="001B7435">
        <w:rPr>
          <w:rFonts w:ascii="仿宋_GB2312" w:eastAsia="仿宋_GB2312" w:hAnsi="仿宋" w:hint="eastAsia"/>
          <w:sz w:val="32"/>
          <w:szCs w:val="32"/>
        </w:rPr>
        <w:t>形成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="00951C6A" w:rsidRPr="001B7435">
        <w:rPr>
          <w:rFonts w:ascii="仿宋_GB2312" w:eastAsia="仿宋_GB2312" w:hAnsi="仿宋" w:hint="eastAsia"/>
          <w:sz w:val="32"/>
          <w:szCs w:val="32"/>
        </w:rPr>
        <w:t>发展的</w:t>
      </w:r>
      <w:r w:rsidR="00604053" w:rsidRPr="001B7435">
        <w:rPr>
          <w:rFonts w:ascii="仿宋_GB2312" w:eastAsia="仿宋_GB2312" w:hAnsi="仿宋" w:hint="eastAsia"/>
          <w:sz w:val="32"/>
          <w:szCs w:val="32"/>
        </w:rPr>
        <w:t>“昆山模式”</w:t>
      </w:r>
      <w:r w:rsidR="00951C6A" w:rsidRPr="001B7435">
        <w:rPr>
          <w:rFonts w:ascii="仿宋_GB2312" w:eastAsia="仿宋_GB2312" w:hAnsi="仿宋" w:hint="eastAsia"/>
          <w:sz w:val="32"/>
          <w:szCs w:val="32"/>
        </w:rPr>
        <w:t>。</w:t>
      </w:r>
    </w:p>
    <w:p w:rsidR="00345595" w:rsidRPr="001B7435" w:rsidRDefault="00345595" w:rsidP="001B7435">
      <w:pPr>
        <w:pStyle w:val="2"/>
        <w:keepNext w:val="0"/>
        <w:keepLines w:val="0"/>
        <w:adjustRightInd w:val="0"/>
        <w:snapToGrid w:val="0"/>
        <w:spacing w:before="0" w:after="0" w:line="600" w:lineRule="exact"/>
        <w:ind w:firstLineChars="200" w:firstLine="643"/>
        <w:rPr>
          <w:rFonts w:ascii="仿宋_GB2312" w:eastAsia="仿宋_GB2312" w:hAnsi="楷体" w:cs="Times New Roman"/>
        </w:rPr>
      </w:pPr>
      <w:bookmarkStart w:id="5" w:name="_Toc506278384"/>
      <w:r w:rsidRPr="001B7435">
        <w:rPr>
          <w:rFonts w:ascii="仿宋_GB2312" w:eastAsia="仿宋_GB2312" w:hAnsi="楷体" w:cs="Times New Roman" w:hint="eastAsia"/>
        </w:rPr>
        <w:t>（三）发展目标</w:t>
      </w:r>
      <w:bookmarkEnd w:id="5"/>
    </w:p>
    <w:p w:rsidR="00741DAF" w:rsidRPr="001B7435" w:rsidRDefault="001B2519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到2020年</w:t>
      </w:r>
      <w:r w:rsidR="00A545A9" w:rsidRPr="001B7435">
        <w:rPr>
          <w:rFonts w:ascii="仿宋_GB2312" w:eastAsia="仿宋_GB2312" w:hAnsi="仿宋" w:hint="eastAsia"/>
          <w:sz w:val="32"/>
          <w:szCs w:val="32"/>
        </w:rPr>
        <w:t>，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Pr="001B7435">
        <w:rPr>
          <w:rFonts w:ascii="仿宋_GB2312" w:eastAsia="仿宋_GB2312" w:hAnsi="仿宋" w:hint="eastAsia"/>
          <w:sz w:val="32"/>
          <w:szCs w:val="32"/>
        </w:rPr>
        <w:t>全面发展，实现</w:t>
      </w:r>
      <w:r w:rsidR="002744EE" w:rsidRPr="001B7435">
        <w:rPr>
          <w:rFonts w:ascii="仿宋_GB2312" w:eastAsia="仿宋_GB2312" w:hAnsi="仿宋" w:hint="eastAsia"/>
          <w:sz w:val="32"/>
          <w:szCs w:val="32"/>
        </w:rPr>
        <w:t>“五个一”发展目标</w:t>
      </w:r>
      <w:r w:rsidR="00177540" w:rsidRPr="001B7435">
        <w:rPr>
          <w:rFonts w:ascii="仿宋_GB2312" w:eastAsia="仿宋_GB2312" w:hAnsi="仿宋" w:hint="eastAsia"/>
          <w:sz w:val="32"/>
          <w:szCs w:val="32"/>
        </w:rPr>
        <w:t>：</w:t>
      </w:r>
      <w:r w:rsidR="00741DAF" w:rsidRPr="001B7435">
        <w:rPr>
          <w:rFonts w:ascii="仿宋_GB2312" w:eastAsia="仿宋_GB2312" w:hAnsi="仿宋" w:hint="eastAsia"/>
          <w:sz w:val="32"/>
          <w:szCs w:val="32"/>
        </w:rPr>
        <w:t>走出一条新路，</w:t>
      </w:r>
      <w:r w:rsidR="007D0DF3" w:rsidRPr="001B7435">
        <w:rPr>
          <w:rFonts w:ascii="仿宋_GB2312" w:eastAsia="仿宋_GB2312" w:hAnsi="仿宋" w:hint="eastAsia"/>
          <w:sz w:val="32"/>
          <w:szCs w:val="32"/>
        </w:rPr>
        <w:t>形成一套新型政策体系，</w:t>
      </w:r>
      <w:r w:rsidR="00741DAF" w:rsidRPr="001B7435">
        <w:rPr>
          <w:rFonts w:ascii="仿宋_GB2312" w:eastAsia="仿宋_GB2312" w:hAnsi="仿宋" w:hint="eastAsia"/>
          <w:sz w:val="32"/>
          <w:szCs w:val="32"/>
        </w:rPr>
        <w:t>基本实现“一业一平台”，培植一批“小巨人”，</w:t>
      </w:r>
      <w:r w:rsidR="009F73C8" w:rsidRPr="001B7435">
        <w:rPr>
          <w:rFonts w:ascii="仿宋_GB2312" w:eastAsia="仿宋_GB2312" w:hAnsi="仿宋" w:hint="eastAsia"/>
          <w:sz w:val="32"/>
          <w:szCs w:val="32"/>
        </w:rPr>
        <w:t>构建一幅新生活图景，</w:t>
      </w:r>
      <w:r w:rsidR="00741DAF" w:rsidRPr="001B7435">
        <w:rPr>
          <w:rFonts w:ascii="仿宋_GB2312" w:eastAsia="仿宋_GB2312" w:hAnsi="仿宋" w:hint="eastAsia"/>
          <w:sz w:val="32"/>
          <w:szCs w:val="32"/>
        </w:rPr>
        <w:t>推动昆山成为江苏省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="00741DAF" w:rsidRPr="001B7435">
        <w:rPr>
          <w:rFonts w:ascii="仿宋_GB2312" w:eastAsia="仿宋_GB2312" w:hAnsi="仿宋" w:hint="eastAsia"/>
          <w:sz w:val="32"/>
          <w:szCs w:val="32"/>
        </w:rPr>
        <w:t>排头兵、全国县域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="00741DAF" w:rsidRPr="001B7435">
        <w:rPr>
          <w:rFonts w:ascii="仿宋_GB2312" w:eastAsia="仿宋_GB2312" w:hAnsi="仿宋" w:hint="eastAsia"/>
          <w:sz w:val="32"/>
          <w:szCs w:val="32"/>
        </w:rPr>
        <w:t>领头羊。</w:t>
      </w:r>
    </w:p>
    <w:p w:rsidR="00D91462" w:rsidRPr="001B7435" w:rsidRDefault="005727C7" w:rsidP="001B7435">
      <w:pPr>
        <w:widowControl w:val="0"/>
        <w:spacing w:after="0" w:line="600" w:lineRule="exact"/>
        <w:ind w:firstLineChars="200" w:firstLine="643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楷体" w:cs="宋体" w:hint="eastAsia"/>
          <w:b/>
          <w:bCs/>
          <w:sz w:val="32"/>
          <w:szCs w:val="32"/>
        </w:rPr>
        <w:t>——</w:t>
      </w:r>
      <w:r w:rsidR="00C81406" w:rsidRPr="001B7435">
        <w:rPr>
          <w:rFonts w:ascii="仿宋_GB2312" w:eastAsia="仿宋_GB2312" w:hAnsi="楷体" w:cs="宋体" w:hint="eastAsia"/>
          <w:b/>
          <w:bCs/>
          <w:sz w:val="32"/>
          <w:szCs w:val="32"/>
        </w:rPr>
        <w:t>走出一条新路。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="00C81406" w:rsidRPr="001B7435">
        <w:rPr>
          <w:rFonts w:ascii="仿宋_GB2312" w:eastAsia="仿宋_GB2312" w:hAnsi="仿宋" w:hint="eastAsia"/>
          <w:sz w:val="32"/>
          <w:szCs w:val="32"/>
        </w:rPr>
        <w:t>全面发展，</w:t>
      </w:r>
      <w:r w:rsidR="00034010" w:rsidRPr="001B7435">
        <w:rPr>
          <w:rFonts w:ascii="仿宋_GB2312" w:eastAsia="仿宋_GB2312" w:hAnsi="仿宋" w:hint="eastAsia"/>
          <w:sz w:val="32"/>
          <w:szCs w:val="32"/>
        </w:rPr>
        <w:t>交易规模占GDP比重超过10%，</w:t>
      </w:r>
      <w:r w:rsidR="00B6548E" w:rsidRPr="001B7435">
        <w:rPr>
          <w:rFonts w:ascii="仿宋_GB2312" w:eastAsia="仿宋_GB2312" w:hAnsi="仿宋" w:hint="eastAsia"/>
          <w:sz w:val="32"/>
          <w:szCs w:val="32"/>
        </w:rPr>
        <w:t>成为推动城市发展最活跃的新动能</w:t>
      </w:r>
      <w:r w:rsidR="00C81406" w:rsidRPr="001B7435">
        <w:rPr>
          <w:rFonts w:ascii="仿宋_GB2312" w:eastAsia="仿宋_GB2312" w:hAnsi="仿宋" w:hint="eastAsia"/>
          <w:sz w:val="32"/>
          <w:szCs w:val="32"/>
        </w:rPr>
        <w:t>，</w:t>
      </w:r>
      <w:r w:rsidR="00BC1054" w:rsidRPr="001B7435">
        <w:rPr>
          <w:rFonts w:ascii="仿宋_GB2312" w:eastAsia="仿宋_GB2312" w:hAnsi="仿宋" w:hint="eastAsia"/>
          <w:sz w:val="32"/>
          <w:szCs w:val="32"/>
        </w:rPr>
        <w:t>走出一条以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="00BC1054" w:rsidRPr="001B7435">
        <w:rPr>
          <w:rFonts w:ascii="仿宋_GB2312" w:eastAsia="仿宋_GB2312" w:hAnsi="仿宋" w:hint="eastAsia"/>
          <w:sz w:val="32"/>
          <w:szCs w:val="32"/>
        </w:rPr>
        <w:t>促进经济社会转型</w:t>
      </w:r>
      <w:r w:rsidR="001248DF" w:rsidRPr="001B7435">
        <w:rPr>
          <w:rFonts w:ascii="仿宋_GB2312" w:eastAsia="仿宋_GB2312" w:hAnsi="仿宋" w:hint="eastAsia"/>
          <w:sz w:val="32"/>
          <w:szCs w:val="32"/>
        </w:rPr>
        <w:t>的新路子</w:t>
      </w:r>
      <w:r w:rsidR="00B6548E" w:rsidRPr="001B7435">
        <w:rPr>
          <w:rFonts w:ascii="仿宋_GB2312" w:eastAsia="仿宋_GB2312" w:hAnsi="仿宋" w:hint="eastAsia"/>
          <w:sz w:val="32"/>
          <w:szCs w:val="32"/>
        </w:rPr>
        <w:t>。</w:t>
      </w:r>
      <w:r w:rsidR="009B7B96" w:rsidRPr="001B7435">
        <w:rPr>
          <w:rFonts w:ascii="仿宋_GB2312" w:eastAsia="仿宋_GB2312" w:hAnsi="宋体" w:cs="宋体" w:hint="eastAsia"/>
          <w:sz w:val="32"/>
          <w:szCs w:val="32"/>
        </w:rPr>
        <w:t>人</w:t>
      </w:r>
      <w:r w:rsidR="009B7B96" w:rsidRPr="001B7435">
        <w:rPr>
          <w:rFonts w:ascii="仿宋_GB2312" w:eastAsia="仿宋_GB2312" w:hAnsi="仿宋" w:hint="eastAsia"/>
          <w:sz w:val="32"/>
          <w:szCs w:val="32"/>
        </w:rPr>
        <w:t>才、资本、技术、数据等</w:t>
      </w:r>
      <w:r w:rsidR="00FB7654" w:rsidRPr="001B7435">
        <w:rPr>
          <w:rFonts w:ascii="仿宋_GB2312" w:eastAsia="仿宋_GB2312" w:hAnsi="仿宋" w:hint="eastAsia"/>
          <w:sz w:val="32"/>
          <w:szCs w:val="32"/>
        </w:rPr>
        <w:t>全球</w:t>
      </w:r>
      <w:r w:rsidRPr="001B7435">
        <w:rPr>
          <w:rFonts w:ascii="仿宋_GB2312" w:eastAsia="仿宋_GB2312" w:hAnsi="仿宋" w:hint="eastAsia"/>
          <w:sz w:val="32"/>
          <w:szCs w:val="32"/>
        </w:rPr>
        <w:t>优势资源集聚程度明显提升。</w:t>
      </w:r>
    </w:p>
    <w:p w:rsidR="007D0DF3" w:rsidRPr="001B7435" w:rsidRDefault="007D0DF3" w:rsidP="001B7435">
      <w:pPr>
        <w:widowControl w:val="0"/>
        <w:spacing w:after="0" w:line="600" w:lineRule="exact"/>
        <w:ind w:firstLineChars="200" w:firstLine="643"/>
        <w:jc w:val="both"/>
        <w:rPr>
          <w:rFonts w:ascii="仿宋_GB2312" w:eastAsia="仿宋_GB2312" w:hAnsi="宋体" w:cs="宋体"/>
          <w:sz w:val="32"/>
          <w:szCs w:val="32"/>
        </w:rPr>
      </w:pPr>
      <w:r w:rsidRPr="001B7435">
        <w:rPr>
          <w:rFonts w:ascii="仿宋_GB2312" w:eastAsia="仿宋_GB2312" w:hAnsi="楷体" w:cs="宋体" w:hint="eastAsia"/>
          <w:b/>
          <w:bCs/>
          <w:sz w:val="32"/>
          <w:szCs w:val="32"/>
        </w:rPr>
        <w:t>——形成一套新型政策体系。</w:t>
      </w:r>
      <w:r w:rsidRPr="001B7435">
        <w:rPr>
          <w:rFonts w:ascii="仿宋_GB2312" w:eastAsia="仿宋_GB2312" w:hAnsi="宋体" w:cs="宋体" w:hint="eastAsia"/>
          <w:sz w:val="32"/>
          <w:szCs w:val="32"/>
        </w:rPr>
        <w:t>全方位推进政策创新，制约</w:t>
      </w:r>
      <w:r w:rsidR="009B66F8" w:rsidRPr="001B7435">
        <w:rPr>
          <w:rFonts w:ascii="仿宋_GB2312" w:eastAsia="仿宋_GB2312" w:hAnsi="宋体" w:cs="宋体" w:hint="eastAsia"/>
          <w:sz w:val="32"/>
          <w:szCs w:val="32"/>
        </w:rPr>
        <w:t>共享经济</w:t>
      </w:r>
      <w:r w:rsidRPr="001B7435">
        <w:rPr>
          <w:rFonts w:ascii="仿宋_GB2312" w:eastAsia="仿宋_GB2312" w:hAnsi="宋体" w:cs="宋体" w:hint="eastAsia"/>
          <w:sz w:val="32"/>
          <w:szCs w:val="32"/>
        </w:rPr>
        <w:t>发展的制度障碍基本破除。标准规范、信用体系不断完善。力争成为</w:t>
      </w:r>
      <w:r w:rsidR="009B66F8" w:rsidRPr="001B7435">
        <w:rPr>
          <w:rFonts w:ascii="仿宋_GB2312" w:eastAsia="仿宋_GB2312" w:hAnsi="宋体" w:cs="宋体" w:hint="eastAsia"/>
          <w:sz w:val="32"/>
          <w:szCs w:val="32"/>
        </w:rPr>
        <w:t>共享经济</w:t>
      </w:r>
      <w:r w:rsidRPr="001B7435">
        <w:rPr>
          <w:rFonts w:ascii="仿宋_GB2312" w:eastAsia="仿宋_GB2312" w:hAnsi="宋体" w:cs="宋体" w:hint="eastAsia"/>
          <w:sz w:val="32"/>
          <w:szCs w:val="32"/>
        </w:rPr>
        <w:t>制度改革先行先试区。</w:t>
      </w:r>
    </w:p>
    <w:p w:rsidR="001C7E45" w:rsidRPr="001B7435" w:rsidRDefault="002C5552" w:rsidP="001B7435">
      <w:pPr>
        <w:widowControl w:val="0"/>
        <w:spacing w:after="0" w:line="600" w:lineRule="exact"/>
        <w:ind w:firstLineChars="200" w:firstLine="643"/>
        <w:jc w:val="both"/>
        <w:rPr>
          <w:rFonts w:ascii="仿宋_GB2312" w:eastAsia="仿宋_GB2312" w:hAnsi="宋体" w:cs="宋体"/>
          <w:sz w:val="32"/>
          <w:szCs w:val="32"/>
        </w:rPr>
      </w:pPr>
      <w:r w:rsidRPr="001B7435">
        <w:rPr>
          <w:rFonts w:ascii="仿宋_GB2312" w:eastAsia="仿宋_GB2312" w:hAnsi="楷体" w:cs="宋体" w:hint="eastAsia"/>
          <w:b/>
          <w:bCs/>
          <w:sz w:val="32"/>
          <w:szCs w:val="32"/>
        </w:rPr>
        <w:t>——</w:t>
      </w:r>
      <w:r w:rsidR="001C7E45" w:rsidRPr="001B7435">
        <w:rPr>
          <w:rFonts w:ascii="仿宋_GB2312" w:eastAsia="仿宋_GB2312" w:hAnsi="楷体" w:cs="宋体" w:hint="eastAsia"/>
          <w:b/>
          <w:bCs/>
          <w:sz w:val="32"/>
          <w:szCs w:val="32"/>
        </w:rPr>
        <w:t>基本实现“一业一平台”</w:t>
      </w:r>
      <w:r w:rsidR="00BC1054" w:rsidRPr="001B7435">
        <w:rPr>
          <w:rFonts w:ascii="仿宋_GB2312" w:eastAsia="仿宋_GB2312" w:hAnsi="楷体" w:cs="宋体" w:hint="eastAsia"/>
          <w:b/>
          <w:bCs/>
          <w:sz w:val="32"/>
          <w:szCs w:val="32"/>
        </w:rPr>
        <w:t>。</w:t>
      </w:r>
      <w:r w:rsidR="00BC1054" w:rsidRPr="001B7435">
        <w:rPr>
          <w:rFonts w:ascii="仿宋_GB2312" w:eastAsia="仿宋_GB2312" w:hAnsi="宋体" w:cs="宋体" w:hint="eastAsia"/>
          <w:sz w:val="32"/>
          <w:szCs w:val="32"/>
        </w:rPr>
        <w:t>以优势行业</w:t>
      </w:r>
      <w:r w:rsidR="00C96613" w:rsidRPr="001B7435">
        <w:rPr>
          <w:rFonts w:ascii="仿宋_GB2312" w:eastAsia="仿宋_GB2312" w:hAnsi="宋体" w:cs="宋体" w:hint="eastAsia"/>
          <w:sz w:val="32"/>
          <w:szCs w:val="32"/>
        </w:rPr>
        <w:t>龙头企业为重点，建立行业共</w:t>
      </w:r>
      <w:r w:rsidR="00BC1054" w:rsidRPr="001B7435">
        <w:rPr>
          <w:rFonts w:ascii="仿宋_GB2312" w:eastAsia="仿宋_GB2312" w:hAnsi="宋体" w:cs="宋体" w:hint="eastAsia"/>
          <w:sz w:val="32"/>
          <w:szCs w:val="32"/>
        </w:rPr>
        <w:t>享平台，</w:t>
      </w:r>
      <w:r w:rsidR="00C81406" w:rsidRPr="001B7435">
        <w:rPr>
          <w:rFonts w:ascii="仿宋_GB2312" w:eastAsia="仿宋_GB2312" w:hAnsi="宋体" w:cs="宋体" w:hint="eastAsia"/>
          <w:sz w:val="32"/>
          <w:szCs w:val="32"/>
        </w:rPr>
        <w:t>助力实现经济转型升级取得明显成效。</w:t>
      </w:r>
      <w:r w:rsidR="00034010" w:rsidRPr="001B7435">
        <w:rPr>
          <w:rFonts w:ascii="仿宋_GB2312" w:eastAsia="仿宋_GB2312" w:hAnsi="宋体" w:cs="宋体" w:hint="eastAsia"/>
          <w:sz w:val="32"/>
          <w:szCs w:val="32"/>
        </w:rPr>
        <w:t>电子信息、</w:t>
      </w:r>
      <w:r w:rsidR="00491C90" w:rsidRPr="001B7435">
        <w:rPr>
          <w:rFonts w:ascii="仿宋_GB2312" w:eastAsia="仿宋_GB2312" w:hAnsi="宋体" w:cs="宋体" w:hint="eastAsia"/>
          <w:sz w:val="32"/>
          <w:szCs w:val="32"/>
        </w:rPr>
        <w:t>机械装备等</w:t>
      </w:r>
      <w:r w:rsidR="00892164" w:rsidRPr="001B7435">
        <w:rPr>
          <w:rFonts w:ascii="仿宋_GB2312" w:eastAsia="仿宋_GB2312" w:hAnsi="宋体" w:cs="宋体" w:hint="eastAsia"/>
          <w:sz w:val="32"/>
          <w:szCs w:val="32"/>
        </w:rPr>
        <w:t>制造业</w:t>
      </w:r>
      <w:r w:rsidR="001C7E45" w:rsidRPr="001B7435">
        <w:rPr>
          <w:rFonts w:ascii="仿宋_GB2312" w:eastAsia="仿宋_GB2312" w:hAnsi="宋体" w:cs="宋体" w:hint="eastAsia"/>
          <w:sz w:val="32"/>
          <w:szCs w:val="32"/>
        </w:rPr>
        <w:t>领域领头企业基</w:t>
      </w:r>
      <w:r w:rsidR="00C96613" w:rsidRPr="001B7435">
        <w:rPr>
          <w:rFonts w:ascii="仿宋_GB2312" w:eastAsia="仿宋_GB2312" w:hAnsi="宋体" w:cs="宋体" w:hint="eastAsia"/>
          <w:sz w:val="32"/>
          <w:szCs w:val="32"/>
        </w:rPr>
        <w:t>本建成共</w:t>
      </w:r>
      <w:r w:rsidR="001C7E45" w:rsidRPr="001B7435">
        <w:rPr>
          <w:rFonts w:ascii="仿宋_GB2312" w:eastAsia="仿宋_GB2312" w:hAnsi="宋体" w:cs="宋体" w:hint="eastAsia"/>
          <w:sz w:val="32"/>
          <w:szCs w:val="32"/>
        </w:rPr>
        <w:t>享型创新平台。参与</w:t>
      </w:r>
      <w:r w:rsidR="009B66F8" w:rsidRPr="001B7435">
        <w:rPr>
          <w:rFonts w:ascii="仿宋_GB2312" w:eastAsia="仿宋_GB2312" w:hAnsi="宋体" w:cs="宋体" w:hint="eastAsia"/>
          <w:sz w:val="32"/>
          <w:szCs w:val="32"/>
        </w:rPr>
        <w:t>共享经济</w:t>
      </w:r>
      <w:r w:rsidR="00574E7F" w:rsidRPr="001B7435">
        <w:rPr>
          <w:rFonts w:ascii="仿宋_GB2312" w:eastAsia="仿宋_GB2312" w:hAnsi="宋体" w:cs="宋体" w:hint="eastAsia"/>
          <w:sz w:val="32"/>
          <w:szCs w:val="32"/>
        </w:rPr>
        <w:t>的中小型企业比重力争达到80%</w:t>
      </w:r>
      <w:r w:rsidR="001C7E45" w:rsidRPr="001B7435">
        <w:rPr>
          <w:rFonts w:ascii="仿宋_GB2312" w:eastAsia="仿宋_GB2312" w:hAnsi="宋体" w:cs="宋体" w:hint="eastAsia"/>
          <w:sz w:val="32"/>
          <w:szCs w:val="32"/>
        </w:rPr>
        <w:t>。</w:t>
      </w:r>
      <w:r w:rsidR="00574E7F" w:rsidRPr="001B7435">
        <w:rPr>
          <w:rFonts w:ascii="仿宋_GB2312" w:eastAsia="仿宋_GB2312" w:hAnsi="宋体" w:cs="宋体" w:hint="eastAsia"/>
          <w:sz w:val="32"/>
          <w:szCs w:val="32"/>
        </w:rPr>
        <w:t>全市规模以上工业企业产能利用率超过90%。</w:t>
      </w:r>
    </w:p>
    <w:p w:rsidR="002C5552" w:rsidRPr="001B7435" w:rsidRDefault="002C5552" w:rsidP="001B7435">
      <w:pPr>
        <w:widowControl w:val="0"/>
        <w:spacing w:after="0" w:line="600" w:lineRule="exact"/>
        <w:ind w:firstLineChars="200" w:firstLine="643"/>
        <w:jc w:val="both"/>
        <w:rPr>
          <w:rFonts w:ascii="仿宋_GB2312" w:eastAsia="仿宋_GB2312" w:hAnsi="宋体" w:cs="宋体"/>
          <w:sz w:val="32"/>
          <w:szCs w:val="32"/>
        </w:rPr>
      </w:pPr>
      <w:r w:rsidRPr="001B7435">
        <w:rPr>
          <w:rFonts w:ascii="仿宋_GB2312" w:eastAsia="仿宋_GB2312" w:hAnsi="楷体" w:cs="宋体" w:hint="eastAsia"/>
          <w:b/>
          <w:bCs/>
          <w:sz w:val="32"/>
          <w:szCs w:val="32"/>
        </w:rPr>
        <w:t>——</w:t>
      </w:r>
      <w:r w:rsidR="003F2A53" w:rsidRPr="001B7435">
        <w:rPr>
          <w:rFonts w:ascii="仿宋_GB2312" w:eastAsia="仿宋_GB2312" w:hAnsi="楷体" w:cs="宋体" w:hint="eastAsia"/>
          <w:b/>
          <w:bCs/>
          <w:sz w:val="32"/>
          <w:szCs w:val="32"/>
        </w:rPr>
        <w:t>培植</w:t>
      </w:r>
      <w:r w:rsidR="006E2D76" w:rsidRPr="001B7435">
        <w:rPr>
          <w:rFonts w:ascii="仿宋_GB2312" w:eastAsia="仿宋_GB2312" w:hAnsi="楷体" w:cs="宋体" w:hint="eastAsia"/>
          <w:b/>
          <w:bCs/>
          <w:sz w:val="32"/>
          <w:szCs w:val="32"/>
        </w:rPr>
        <w:t>一批</w:t>
      </w:r>
      <w:r w:rsidR="003F2A53" w:rsidRPr="001B7435">
        <w:rPr>
          <w:rFonts w:ascii="仿宋_GB2312" w:eastAsia="仿宋_GB2312" w:hAnsi="楷体" w:cs="宋体" w:hint="eastAsia"/>
          <w:b/>
          <w:bCs/>
          <w:sz w:val="32"/>
          <w:szCs w:val="32"/>
        </w:rPr>
        <w:t>“小巨人”</w:t>
      </w:r>
      <w:r w:rsidR="00B6548E" w:rsidRPr="001B7435">
        <w:rPr>
          <w:rFonts w:ascii="仿宋_GB2312" w:eastAsia="仿宋_GB2312" w:hAnsi="楷体" w:cs="宋体" w:hint="eastAsia"/>
          <w:b/>
          <w:bCs/>
          <w:sz w:val="32"/>
          <w:szCs w:val="32"/>
        </w:rPr>
        <w:t>。</w:t>
      </w:r>
      <w:r w:rsidR="00382D0F" w:rsidRPr="001B7435">
        <w:rPr>
          <w:rFonts w:ascii="仿宋_GB2312" w:eastAsia="仿宋_GB2312" w:hAnsi="宋体" w:cs="宋体" w:hint="eastAsia"/>
          <w:sz w:val="32"/>
          <w:szCs w:val="32"/>
        </w:rPr>
        <w:t>引进</w:t>
      </w:r>
      <w:r w:rsidR="00574E7F" w:rsidRPr="001B7435">
        <w:rPr>
          <w:rFonts w:ascii="仿宋_GB2312" w:eastAsia="仿宋_GB2312" w:hAnsi="宋体" w:cs="宋体" w:hint="eastAsia"/>
          <w:sz w:val="32"/>
          <w:szCs w:val="32"/>
        </w:rPr>
        <w:t>10家以上</w:t>
      </w:r>
      <w:r w:rsidR="00C96613" w:rsidRPr="001B7435">
        <w:rPr>
          <w:rFonts w:ascii="仿宋_GB2312" w:eastAsia="仿宋_GB2312" w:hAnsi="宋体" w:cs="宋体" w:hint="eastAsia"/>
          <w:sz w:val="32"/>
          <w:szCs w:val="32"/>
        </w:rPr>
        <w:t>共</w:t>
      </w:r>
      <w:r w:rsidR="0089613B" w:rsidRPr="001B7435">
        <w:rPr>
          <w:rFonts w:ascii="仿宋_GB2312" w:eastAsia="仿宋_GB2312" w:hAnsi="宋体" w:cs="宋体" w:hint="eastAsia"/>
          <w:sz w:val="32"/>
          <w:szCs w:val="32"/>
        </w:rPr>
        <w:t>享</w:t>
      </w:r>
      <w:r w:rsidR="002A6687" w:rsidRPr="001B7435">
        <w:rPr>
          <w:rFonts w:ascii="仿宋_GB2312" w:eastAsia="仿宋_GB2312" w:hAnsi="宋体" w:cs="宋体" w:hint="eastAsia"/>
          <w:sz w:val="32"/>
          <w:szCs w:val="32"/>
        </w:rPr>
        <w:t>型</w:t>
      </w:r>
      <w:r w:rsidR="0089613B" w:rsidRPr="001B7435">
        <w:rPr>
          <w:rFonts w:ascii="仿宋_GB2312" w:eastAsia="仿宋_GB2312" w:hAnsi="宋体" w:cs="宋体" w:hint="eastAsia"/>
          <w:sz w:val="32"/>
          <w:szCs w:val="32"/>
        </w:rPr>
        <w:t>领军</w:t>
      </w:r>
      <w:r w:rsidR="00382D0F" w:rsidRPr="001B7435">
        <w:rPr>
          <w:rFonts w:ascii="仿宋_GB2312" w:eastAsia="仿宋_GB2312" w:hAnsi="宋体" w:cs="宋体" w:hint="eastAsia"/>
          <w:sz w:val="32"/>
          <w:szCs w:val="32"/>
        </w:rPr>
        <w:lastRenderedPageBreak/>
        <w:t>企业。培育</w:t>
      </w:r>
      <w:r w:rsidR="00574E7F" w:rsidRPr="001B7435">
        <w:rPr>
          <w:rFonts w:ascii="仿宋_GB2312" w:eastAsia="仿宋_GB2312" w:hAnsi="宋体" w:cs="宋体" w:hint="eastAsia"/>
          <w:sz w:val="32"/>
          <w:szCs w:val="32"/>
        </w:rPr>
        <w:t>10家以上</w:t>
      </w:r>
      <w:r w:rsidR="002A6687" w:rsidRPr="001B7435">
        <w:rPr>
          <w:rFonts w:ascii="仿宋_GB2312" w:eastAsia="仿宋_GB2312" w:hAnsi="宋体" w:cs="宋体" w:hint="eastAsia"/>
          <w:sz w:val="32"/>
          <w:szCs w:val="32"/>
        </w:rPr>
        <w:t>具有一定规模的</w:t>
      </w:r>
      <w:r w:rsidR="00C96613" w:rsidRPr="001B7435">
        <w:rPr>
          <w:rFonts w:ascii="仿宋_GB2312" w:eastAsia="仿宋_GB2312" w:hAnsi="宋体" w:cs="宋体" w:hint="eastAsia"/>
          <w:sz w:val="32"/>
          <w:szCs w:val="32"/>
        </w:rPr>
        <w:t>共</w:t>
      </w:r>
      <w:r w:rsidR="00382D0F" w:rsidRPr="001B7435">
        <w:rPr>
          <w:rFonts w:ascii="仿宋_GB2312" w:eastAsia="仿宋_GB2312" w:hAnsi="宋体" w:cs="宋体" w:hint="eastAsia"/>
          <w:sz w:val="32"/>
          <w:szCs w:val="32"/>
        </w:rPr>
        <w:t>享</w:t>
      </w:r>
      <w:r w:rsidR="0089613B" w:rsidRPr="001B7435">
        <w:rPr>
          <w:rFonts w:ascii="仿宋_GB2312" w:eastAsia="仿宋_GB2312" w:hAnsi="宋体" w:cs="宋体" w:hint="eastAsia"/>
          <w:sz w:val="32"/>
          <w:szCs w:val="32"/>
        </w:rPr>
        <w:t>型平台</w:t>
      </w:r>
      <w:r w:rsidR="00382D0F" w:rsidRPr="001B7435">
        <w:rPr>
          <w:rFonts w:ascii="仿宋_GB2312" w:eastAsia="仿宋_GB2312" w:hAnsi="宋体" w:cs="宋体" w:hint="eastAsia"/>
          <w:sz w:val="32"/>
          <w:szCs w:val="32"/>
        </w:rPr>
        <w:t>。</w:t>
      </w:r>
      <w:r w:rsidR="002A6687" w:rsidRPr="001B7435">
        <w:rPr>
          <w:rFonts w:ascii="仿宋_GB2312" w:eastAsia="仿宋_GB2312" w:hAnsi="宋体" w:cs="宋体" w:hint="eastAsia"/>
          <w:sz w:val="32"/>
          <w:szCs w:val="32"/>
        </w:rPr>
        <w:t>扶持</w:t>
      </w:r>
      <w:r w:rsidR="009B3711" w:rsidRPr="001B7435">
        <w:rPr>
          <w:rFonts w:ascii="仿宋_GB2312" w:eastAsia="仿宋_GB2312" w:hAnsi="宋体" w:cs="宋体" w:hint="eastAsia"/>
          <w:sz w:val="32"/>
          <w:szCs w:val="32"/>
        </w:rPr>
        <w:t>打造</w:t>
      </w:r>
      <w:r w:rsidR="00574E7F" w:rsidRPr="001B7435">
        <w:rPr>
          <w:rFonts w:ascii="仿宋_GB2312" w:eastAsia="仿宋_GB2312" w:hAnsi="宋体" w:cs="宋体" w:hint="eastAsia"/>
          <w:sz w:val="32"/>
          <w:szCs w:val="32"/>
        </w:rPr>
        <w:t>10家以上</w:t>
      </w:r>
      <w:r w:rsidR="008F0276" w:rsidRPr="001B7435">
        <w:rPr>
          <w:rFonts w:ascii="仿宋_GB2312" w:eastAsia="仿宋_GB2312" w:hAnsi="宋体" w:cs="宋体" w:hint="eastAsia"/>
          <w:sz w:val="32"/>
          <w:szCs w:val="32"/>
        </w:rPr>
        <w:t>特色鲜明、配套完善的</w:t>
      </w:r>
      <w:r w:rsidR="00382D0F" w:rsidRPr="001B7435">
        <w:rPr>
          <w:rFonts w:ascii="仿宋_GB2312" w:eastAsia="仿宋_GB2312" w:hAnsi="宋体" w:cs="宋体" w:hint="eastAsia"/>
          <w:sz w:val="32"/>
          <w:szCs w:val="32"/>
        </w:rPr>
        <w:t>众创空间。</w:t>
      </w:r>
      <w:r w:rsidR="00034010" w:rsidRPr="001B7435">
        <w:rPr>
          <w:rFonts w:ascii="仿宋_GB2312" w:eastAsia="仿宋_GB2312" w:hAnsi="宋体" w:cs="宋体" w:hint="eastAsia"/>
          <w:sz w:val="32"/>
          <w:szCs w:val="32"/>
        </w:rPr>
        <w:t>年交易额</w:t>
      </w:r>
      <w:r w:rsidR="00491C90" w:rsidRPr="001B7435">
        <w:rPr>
          <w:rFonts w:ascii="仿宋_GB2312" w:eastAsia="仿宋_GB2312" w:hAnsi="宋体" w:cs="宋体" w:hint="eastAsia"/>
          <w:sz w:val="32"/>
          <w:szCs w:val="32"/>
        </w:rPr>
        <w:t>达</w:t>
      </w:r>
      <w:r w:rsidR="00034010" w:rsidRPr="001B7435">
        <w:rPr>
          <w:rFonts w:ascii="仿宋_GB2312" w:eastAsia="仿宋_GB2312" w:hAnsi="宋体" w:cs="宋体" w:hint="eastAsia"/>
          <w:sz w:val="32"/>
          <w:szCs w:val="32"/>
        </w:rPr>
        <w:t>亿元的“小巨人”</w:t>
      </w:r>
      <w:r w:rsidR="00491C90" w:rsidRPr="001B7435">
        <w:rPr>
          <w:rFonts w:ascii="仿宋_GB2312" w:eastAsia="仿宋_GB2312" w:hAnsi="宋体" w:cs="宋体" w:hint="eastAsia"/>
          <w:sz w:val="32"/>
          <w:szCs w:val="32"/>
        </w:rPr>
        <w:t>平台</w:t>
      </w:r>
      <w:r w:rsidR="00034010" w:rsidRPr="001B7435">
        <w:rPr>
          <w:rFonts w:ascii="仿宋_GB2312" w:eastAsia="仿宋_GB2312" w:hAnsi="宋体" w:cs="宋体" w:hint="eastAsia"/>
          <w:sz w:val="32"/>
          <w:szCs w:val="32"/>
        </w:rPr>
        <w:t>企业</w:t>
      </w:r>
      <w:r w:rsidR="006A53CB" w:rsidRPr="001B7435">
        <w:rPr>
          <w:rFonts w:ascii="仿宋_GB2312" w:eastAsia="仿宋_GB2312" w:hAnsi="宋体" w:cs="宋体" w:hint="eastAsia"/>
          <w:sz w:val="32"/>
          <w:szCs w:val="32"/>
        </w:rPr>
        <w:t>超过10家</w:t>
      </w:r>
      <w:r w:rsidR="00034010" w:rsidRPr="001B7435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1248DF" w:rsidRPr="001B7435" w:rsidRDefault="00C106F4" w:rsidP="001B7435">
      <w:pPr>
        <w:widowControl w:val="0"/>
        <w:spacing w:after="0" w:line="600" w:lineRule="exact"/>
        <w:ind w:firstLineChars="200" w:firstLine="643"/>
        <w:jc w:val="both"/>
        <w:rPr>
          <w:rFonts w:ascii="仿宋_GB2312" w:eastAsia="仿宋_GB2312" w:hAnsi="宋体" w:cs="宋体"/>
          <w:sz w:val="32"/>
          <w:szCs w:val="32"/>
        </w:rPr>
      </w:pPr>
      <w:r w:rsidRPr="001B7435">
        <w:rPr>
          <w:rFonts w:ascii="仿宋_GB2312" w:eastAsia="仿宋_GB2312" w:hAnsi="楷体" w:cs="宋体" w:hint="eastAsia"/>
          <w:b/>
          <w:bCs/>
          <w:sz w:val="32"/>
          <w:szCs w:val="32"/>
        </w:rPr>
        <w:t>——</w:t>
      </w:r>
      <w:r w:rsidR="009F73C8" w:rsidRPr="001B7435">
        <w:rPr>
          <w:rFonts w:ascii="仿宋_GB2312" w:eastAsia="仿宋_GB2312" w:hAnsi="楷体" w:cs="宋体" w:hint="eastAsia"/>
          <w:b/>
          <w:bCs/>
          <w:sz w:val="32"/>
          <w:szCs w:val="32"/>
        </w:rPr>
        <w:t>构建一幅新生活图景</w:t>
      </w:r>
      <w:r w:rsidRPr="001B7435">
        <w:rPr>
          <w:rFonts w:ascii="仿宋_GB2312" w:eastAsia="仿宋_GB2312" w:hAnsi="楷体" w:cs="宋体" w:hint="eastAsia"/>
          <w:b/>
          <w:bCs/>
          <w:sz w:val="32"/>
          <w:szCs w:val="32"/>
        </w:rPr>
        <w:t>。</w:t>
      </w:r>
      <w:r w:rsidR="00C96613" w:rsidRPr="001B7435">
        <w:rPr>
          <w:rFonts w:ascii="仿宋_GB2312" w:eastAsia="仿宋_GB2312" w:hAnsi="宋体" w:cs="宋体" w:hint="eastAsia"/>
          <w:sz w:val="32"/>
          <w:szCs w:val="32"/>
        </w:rPr>
        <w:t>越来越多的生活服务可以通过共</w:t>
      </w:r>
      <w:r w:rsidRPr="001B7435">
        <w:rPr>
          <w:rFonts w:ascii="仿宋_GB2312" w:eastAsia="仿宋_GB2312" w:hAnsi="宋体" w:cs="宋体" w:hint="eastAsia"/>
          <w:sz w:val="32"/>
          <w:szCs w:val="32"/>
        </w:rPr>
        <w:t>享获得，</w:t>
      </w:r>
      <w:r w:rsidR="009B66F8" w:rsidRPr="001B7435">
        <w:rPr>
          <w:rFonts w:ascii="仿宋_GB2312" w:eastAsia="仿宋_GB2312" w:hAnsi="宋体" w:cs="宋体" w:hint="eastAsia"/>
          <w:sz w:val="32"/>
          <w:szCs w:val="32"/>
        </w:rPr>
        <w:t>共享经济</w:t>
      </w:r>
      <w:r w:rsidR="00574E7F" w:rsidRPr="001B7435">
        <w:rPr>
          <w:rFonts w:ascii="仿宋_GB2312" w:eastAsia="仿宋_GB2312" w:hAnsi="宋体" w:cs="宋体" w:hint="eastAsia"/>
          <w:sz w:val="32"/>
          <w:szCs w:val="32"/>
        </w:rPr>
        <w:t>用户</w:t>
      </w:r>
      <w:r w:rsidR="001D59DA" w:rsidRPr="001B7435">
        <w:rPr>
          <w:rFonts w:ascii="仿宋_GB2312" w:eastAsia="仿宋_GB2312" w:hAnsi="宋体" w:cs="宋体" w:hint="eastAsia"/>
          <w:sz w:val="32"/>
          <w:szCs w:val="32"/>
        </w:rPr>
        <w:t>渗透</w:t>
      </w:r>
      <w:r w:rsidR="00574E7F" w:rsidRPr="001B7435">
        <w:rPr>
          <w:rFonts w:ascii="仿宋_GB2312" w:eastAsia="仿宋_GB2312" w:hAnsi="宋体" w:cs="宋体" w:hint="eastAsia"/>
          <w:sz w:val="32"/>
          <w:szCs w:val="32"/>
        </w:rPr>
        <w:t>率超过75%，</w:t>
      </w:r>
      <w:r w:rsidR="009F73C8" w:rsidRPr="001B7435">
        <w:rPr>
          <w:rFonts w:ascii="仿宋_GB2312" w:eastAsia="仿宋_GB2312" w:hAnsi="宋体" w:cs="宋体" w:hint="eastAsia"/>
          <w:sz w:val="32"/>
          <w:szCs w:val="32"/>
        </w:rPr>
        <w:t>群众</w:t>
      </w:r>
      <w:r w:rsidR="00165E42" w:rsidRPr="001B7435">
        <w:rPr>
          <w:rFonts w:ascii="仿宋_GB2312" w:eastAsia="仿宋_GB2312" w:hAnsi="宋体" w:cs="宋体" w:hint="eastAsia"/>
          <w:sz w:val="32"/>
          <w:szCs w:val="32"/>
        </w:rPr>
        <w:t>获得感、</w:t>
      </w:r>
      <w:r w:rsidRPr="001B7435">
        <w:rPr>
          <w:rFonts w:ascii="仿宋_GB2312" w:eastAsia="仿宋_GB2312" w:hAnsi="宋体" w:cs="宋体" w:hint="eastAsia"/>
          <w:sz w:val="32"/>
          <w:szCs w:val="32"/>
        </w:rPr>
        <w:t>满意度、幸福感明显增强。</w:t>
      </w:r>
    </w:p>
    <w:p w:rsidR="005B2699" w:rsidRPr="00177540" w:rsidRDefault="008E5EC3" w:rsidP="001B7435">
      <w:pPr>
        <w:widowControl w:val="0"/>
        <w:spacing w:after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到2025年，全</w:t>
      </w:r>
      <w:r w:rsidR="00D91462" w:rsidRPr="001B7435">
        <w:rPr>
          <w:rFonts w:ascii="仿宋_GB2312" w:eastAsia="仿宋_GB2312" w:hAnsi="仿宋" w:hint="eastAsia"/>
          <w:sz w:val="32"/>
          <w:szCs w:val="32"/>
        </w:rPr>
        <w:t>市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="009C2107" w:rsidRPr="001B7435">
        <w:rPr>
          <w:rFonts w:ascii="仿宋_GB2312" w:eastAsia="仿宋_GB2312" w:hAnsi="仿宋" w:hint="eastAsia"/>
          <w:sz w:val="32"/>
          <w:szCs w:val="32"/>
        </w:rPr>
        <w:t>发展</w:t>
      </w:r>
      <w:r w:rsidR="00C96613" w:rsidRPr="001B7435">
        <w:rPr>
          <w:rFonts w:ascii="仿宋_GB2312" w:eastAsia="仿宋_GB2312" w:hAnsi="仿宋" w:hint="eastAsia"/>
          <w:sz w:val="32"/>
          <w:szCs w:val="32"/>
        </w:rPr>
        <w:t>达到国内领先水平，培育一批共</w:t>
      </w:r>
      <w:r w:rsidR="00D91462" w:rsidRPr="001B7435">
        <w:rPr>
          <w:rFonts w:ascii="仿宋_GB2312" w:eastAsia="仿宋_GB2312" w:hAnsi="仿宋" w:hint="eastAsia"/>
          <w:sz w:val="32"/>
          <w:szCs w:val="32"/>
        </w:rPr>
        <w:t>享</w:t>
      </w:r>
      <w:r w:rsidR="0089613B" w:rsidRPr="001B7435">
        <w:rPr>
          <w:rFonts w:ascii="仿宋_GB2312" w:eastAsia="仿宋_GB2312" w:hAnsi="仿宋" w:hint="eastAsia"/>
          <w:sz w:val="32"/>
          <w:szCs w:val="32"/>
        </w:rPr>
        <w:t>型</w:t>
      </w:r>
      <w:r w:rsidR="00D91462" w:rsidRPr="001B7435">
        <w:rPr>
          <w:rFonts w:ascii="仿宋_GB2312" w:eastAsia="仿宋_GB2312" w:hAnsi="仿宋" w:hint="eastAsia"/>
          <w:sz w:val="32"/>
          <w:szCs w:val="32"/>
        </w:rPr>
        <w:t>独角兽企业，新业态、新模式成为经济转型发展的主导力量，</w:t>
      </w:r>
      <w:r w:rsidR="003F2A53" w:rsidRPr="001B7435">
        <w:rPr>
          <w:rFonts w:ascii="仿宋_GB2312" w:eastAsia="仿宋_GB2312" w:hAnsi="仿宋" w:hint="eastAsia"/>
          <w:sz w:val="32"/>
          <w:szCs w:val="32"/>
        </w:rPr>
        <w:t>基本</w:t>
      </w:r>
      <w:r w:rsidR="00C96613" w:rsidRPr="001B7435">
        <w:rPr>
          <w:rFonts w:ascii="仿宋_GB2312" w:eastAsia="仿宋_GB2312" w:hAnsi="仿宋" w:hint="eastAsia"/>
          <w:sz w:val="32"/>
          <w:szCs w:val="32"/>
        </w:rPr>
        <w:t>建成共</w:t>
      </w:r>
      <w:r w:rsidR="00D91462" w:rsidRPr="001B7435">
        <w:rPr>
          <w:rFonts w:ascii="仿宋_GB2312" w:eastAsia="仿宋_GB2312" w:hAnsi="仿宋" w:hint="eastAsia"/>
          <w:sz w:val="32"/>
          <w:szCs w:val="32"/>
        </w:rPr>
        <w:t>享型城市，成为全球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="00D91462" w:rsidRPr="001B7435">
        <w:rPr>
          <w:rFonts w:ascii="仿宋_GB2312" w:eastAsia="仿宋_GB2312" w:hAnsi="仿宋" w:hint="eastAsia"/>
          <w:sz w:val="32"/>
          <w:szCs w:val="32"/>
        </w:rPr>
        <w:t>发展的风向标。</w:t>
      </w:r>
    </w:p>
    <w:p w:rsidR="00696096" w:rsidRPr="001B7435" w:rsidRDefault="00696096" w:rsidP="001B7435">
      <w:pPr>
        <w:pStyle w:val="1"/>
        <w:keepNext w:val="0"/>
        <w:keepLines w:val="0"/>
        <w:widowControl w:val="0"/>
        <w:spacing w:before="0" w:after="0" w:line="600" w:lineRule="exact"/>
        <w:ind w:firstLineChars="200" w:firstLine="640"/>
        <w:jc w:val="both"/>
        <w:rPr>
          <w:rFonts w:ascii="黑体" w:eastAsia="黑体" w:hAnsi="黑体"/>
          <w:b w:val="0"/>
          <w:sz w:val="32"/>
          <w:szCs w:val="32"/>
        </w:rPr>
      </w:pPr>
      <w:bookmarkStart w:id="6" w:name="_Toc506278385"/>
      <w:r w:rsidRPr="001B7435">
        <w:rPr>
          <w:rFonts w:ascii="黑体" w:eastAsia="黑体" w:hAnsi="黑体" w:hint="eastAsia"/>
          <w:b w:val="0"/>
          <w:sz w:val="32"/>
          <w:szCs w:val="32"/>
        </w:rPr>
        <w:t>三、</w:t>
      </w:r>
      <w:r w:rsidR="009165A7" w:rsidRPr="001B7435">
        <w:rPr>
          <w:rFonts w:ascii="黑体" w:eastAsia="黑体" w:hAnsi="黑体" w:hint="eastAsia"/>
          <w:b w:val="0"/>
          <w:sz w:val="32"/>
          <w:szCs w:val="32"/>
        </w:rPr>
        <w:t>重点任务</w:t>
      </w:r>
      <w:bookmarkEnd w:id="6"/>
    </w:p>
    <w:p w:rsidR="005E0B19" w:rsidRPr="00177540" w:rsidRDefault="00754FB9" w:rsidP="001B7435">
      <w:pPr>
        <w:pStyle w:val="2"/>
        <w:keepNext w:val="0"/>
        <w:keepLines w:val="0"/>
        <w:adjustRightInd w:val="0"/>
        <w:snapToGrid w:val="0"/>
        <w:spacing w:before="0" w:after="0" w:line="600" w:lineRule="exact"/>
        <w:ind w:firstLineChars="200" w:firstLine="643"/>
        <w:rPr>
          <w:rFonts w:ascii="楷体" w:eastAsia="楷体" w:hAnsi="楷体" w:cs="Times New Roman"/>
        </w:rPr>
      </w:pPr>
      <w:bookmarkStart w:id="7" w:name="_Toc506278386"/>
      <w:r w:rsidRPr="00177540">
        <w:rPr>
          <w:rFonts w:ascii="楷体" w:eastAsia="楷体" w:hAnsi="楷体" w:cs="Times New Roman" w:hint="eastAsia"/>
        </w:rPr>
        <w:t>（一）以</w:t>
      </w:r>
      <w:r w:rsidR="009B66F8">
        <w:rPr>
          <w:rFonts w:ascii="楷体" w:eastAsia="楷体" w:hAnsi="楷体" w:cs="Times New Roman" w:hint="eastAsia"/>
        </w:rPr>
        <w:t>共享经济</w:t>
      </w:r>
      <w:r w:rsidRPr="00177540">
        <w:rPr>
          <w:rFonts w:ascii="楷体" w:eastAsia="楷体" w:hAnsi="楷体" w:cs="Times New Roman" w:hint="eastAsia"/>
        </w:rPr>
        <w:t>产业园建设为重点，</w:t>
      </w:r>
      <w:r w:rsidR="00FC4F87" w:rsidRPr="00177540">
        <w:rPr>
          <w:rFonts w:ascii="楷体" w:eastAsia="楷体" w:hAnsi="楷体" w:cs="Times New Roman" w:hint="eastAsia"/>
        </w:rPr>
        <w:t>搭建平台企业集聚载体</w:t>
      </w:r>
      <w:bookmarkEnd w:id="7"/>
    </w:p>
    <w:p w:rsidR="00D01E85" w:rsidRPr="001B7435" w:rsidRDefault="0085489E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楷体"/>
          <w:sz w:val="24"/>
          <w:szCs w:val="24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建立市场化园区开发运营机制，</w:t>
      </w:r>
      <w:r w:rsidR="004C6EC0" w:rsidRPr="001B7435">
        <w:rPr>
          <w:rFonts w:ascii="仿宋_GB2312" w:eastAsia="仿宋_GB2312" w:hAnsi="仿宋" w:hint="eastAsia"/>
          <w:sz w:val="32"/>
          <w:szCs w:val="32"/>
        </w:rPr>
        <w:t>组建多元化开发主体，高水平加快园区开发建设。</w:t>
      </w:r>
    </w:p>
    <w:p w:rsidR="001B7435" w:rsidRPr="001B7435" w:rsidRDefault="003508F8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探索实施“</w:t>
      </w:r>
      <w:r w:rsidR="00C67B53" w:rsidRPr="001B7435">
        <w:rPr>
          <w:rFonts w:ascii="仿宋_GB2312" w:eastAsia="仿宋_GB2312" w:hAnsi="仿宋" w:hint="eastAsia"/>
          <w:sz w:val="32"/>
          <w:szCs w:val="32"/>
        </w:rPr>
        <w:t>共</w:t>
      </w:r>
      <w:r w:rsidRPr="001B7435">
        <w:rPr>
          <w:rFonts w:ascii="仿宋_GB2312" w:eastAsia="仿宋_GB2312" w:hAnsi="仿宋" w:hint="eastAsia"/>
          <w:sz w:val="32"/>
          <w:szCs w:val="32"/>
        </w:rPr>
        <w:t>享小镇”计划，</w:t>
      </w:r>
      <w:r w:rsidR="00D539AA" w:rsidRPr="001B7435">
        <w:rPr>
          <w:rFonts w:ascii="仿宋_GB2312" w:eastAsia="仿宋_GB2312" w:hAnsi="仿宋" w:hint="eastAsia"/>
          <w:sz w:val="32"/>
          <w:szCs w:val="32"/>
        </w:rPr>
        <w:t>将园区打造成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="00D539AA" w:rsidRPr="001B7435">
        <w:rPr>
          <w:rFonts w:ascii="仿宋_GB2312" w:eastAsia="仿宋_GB2312" w:hAnsi="仿宋" w:hint="eastAsia"/>
          <w:sz w:val="32"/>
          <w:szCs w:val="32"/>
        </w:rPr>
        <w:t>特色小镇，利用大数据、云计算、物联网技术搭建小镇</w:t>
      </w:r>
      <w:r w:rsidR="00976669" w:rsidRPr="001B7435">
        <w:rPr>
          <w:rFonts w:ascii="仿宋_GB2312" w:eastAsia="仿宋_GB2312" w:hAnsi="仿宋" w:hint="eastAsia"/>
          <w:sz w:val="32"/>
          <w:szCs w:val="32"/>
        </w:rPr>
        <w:t>统一的管理架构</w:t>
      </w:r>
      <w:r w:rsidR="00D539AA" w:rsidRPr="001B7435">
        <w:rPr>
          <w:rFonts w:ascii="仿宋_GB2312" w:eastAsia="仿宋_GB2312" w:hAnsi="仿宋" w:hint="eastAsia"/>
          <w:sz w:val="32"/>
          <w:szCs w:val="32"/>
        </w:rPr>
        <w:t>和运营平台，</w:t>
      </w:r>
      <w:r w:rsidR="00976669" w:rsidRPr="001B7435">
        <w:rPr>
          <w:rFonts w:ascii="仿宋_GB2312" w:eastAsia="仿宋_GB2312" w:hAnsi="仿宋" w:hint="eastAsia"/>
          <w:sz w:val="32"/>
          <w:szCs w:val="32"/>
        </w:rPr>
        <w:t>打造智能、便捷、交互式的新式园区。</w:t>
      </w:r>
    </w:p>
    <w:tbl>
      <w:tblPr>
        <w:tblStyle w:val="a6"/>
        <w:tblW w:w="0" w:type="auto"/>
        <w:tblLook w:val="04A0"/>
      </w:tblPr>
      <w:tblGrid>
        <w:gridCol w:w="8522"/>
      </w:tblGrid>
      <w:tr w:rsidR="001F2C1D" w:rsidRPr="00177540" w:rsidTr="001F2C1D">
        <w:tc>
          <w:tcPr>
            <w:tcW w:w="8522" w:type="dxa"/>
          </w:tcPr>
          <w:p w:rsidR="001F2C1D" w:rsidRPr="00177540" w:rsidRDefault="001F2C1D" w:rsidP="001B7435">
            <w:pPr>
              <w:widowControl w:val="0"/>
              <w:spacing w:line="600" w:lineRule="exact"/>
              <w:ind w:firstLineChars="200" w:firstLine="562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7754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专栏</w:t>
            </w:r>
            <w:r w:rsidRPr="00177540">
              <w:rPr>
                <w:rFonts w:ascii="楷体" w:eastAsia="楷体" w:hAnsi="楷体"/>
                <w:b/>
                <w:bCs/>
                <w:sz w:val="28"/>
                <w:szCs w:val="28"/>
              </w:rPr>
              <w:t xml:space="preserve">1 </w:t>
            </w:r>
            <w:r w:rsidR="009B66F8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共享经济</w:t>
            </w:r>
            <w:r w:rsidRPr="0017754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产业园</w:t>
            </w:r>
            <w:r w:rsidR="00486A49" w:rsidRPr="0017754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建设</w:t>
            </w:r>
            <w:r w:rsidR="00900625" w:rsidRPr="0017754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工程</w:t>
            </w:r>
          </w:p>
          <w:p w:rsidR="004C6EC0" w:rsidRPr="00177540" w:rsidRDefault="00E82B1A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楷体" w:eastAsia="楷体" w:hAnsi="楷体"/>
                <w:sz w:val="28"/>
                <w:szCs w:val="28"/>
              </w:rPr>
            </w:pPr>
            <w:r w:rsidRPr="00177540">
              <w:rPr>
                <w:rFonts w:ascii="楷体" w:eastAsia="楷体" w:hAnsi="楷体" w:hint="eastAsia"/>
                <w:sz w:val="28"/>
                <w:szCs w:val="28"/>
              </w:rPr>
              <w:t>推动基础设施建设。</w:t>
            </w:r>
            <w:r w:rsidR="00F2794E">
              <w:rPr>
                <w:rFonts w:ascii="楷体" w:eastAsia="楷体" w:hAnsi="楷体" w:hint="eastAsia"/>
                <w:sz w:val="28"/>
                <w:szCs w:val="28"/>
              </w:rPr>
              <w:t>加快推进共享经济产业园建设，</w:t>
            </w:r>
            <w:r w:rsidR="004C6EC0" w:rsidRPr="00177540">
              <w:rPr>
                <w:rFonts w:ascii="楷体" w:eastAsia="楷体" w:hAnsi="楷体"/>
                <w:sz w:val="28"/>
                <w:szCs w:val="28"/>
              </w:rPr>
              <w:t>探索</w:t>
            </w:r>
            <w:r w:rsidR="004C6EC0" w:rsidRPr="00177540">
              <w:rPr>
                <w:rFonts w:ascii="楷体" w:eastAsia="楷体" w:hAnsi="楷体" w:hint="eastAsia"/>
                <w:sz w:val="28"/>
                <w:szCs w:val="28"/>
              </w:rPr>
              <w:t>运用政府与社会资本合作（</w:t>
            </w:r>
            <w:r w:rsidR="004C6EC0" w:rsidRPr="00177540">
              <w:rPr>
                <w:rFonts w:ascii="楷体" w:eastAsia="楷体" w:hAnsi="楷体"/>
                <w:sz w:val="28"/>
                <w:szCs w:val="28"/>
              </w:rPr>
              <w:t>PPP）模式，引进品牌园区开发建设企业、园区运营商</w:t>
            </w:r>
            <w:r w:rsidR="004C6EC0" w:rsidRPr="00177540">
              <w:rPr>
                <w:rFonts w:ascii="楷体" w:eastAsia="楷体" w:hAnsi="楷体" w:hint="eastAsia"/>
                <w:sz w:val="28"/>
                <w:szCs w:val="28"/>
              </w:rPr>
              <w:t>、</w:t>
            </w:r>
            <w:r w:rsidR="004C6EC0" w:rsidRPr="00177540">
              <w:rPr>
                <w:rFonts w:ascii="楷体" w:eastAsia="楷体" w:hAnsi="楷体"/>
                <w:sz w:val="28"/>
                <w:szCs w:val="28"/>
              </w:rPr>
              <w:t>创新投资基金</w:t>
            </w:r>
            <w:r w:rsidR="004C6EC0" w:rsidRPr="00177540">
              <w:rPr>
                <w:rFonts w:ascii="楷体" w:eastAsia="楷体" w:hAnsi="楷体" w:hint="eastAsia"/>
                <w:sz w:val="28"/>
                <w:szCs w:val="28"/>
              </w:rPr>
              <w:t>以及</w:t>
            </w:r>
            <w:r w:rsidR="004C6EC0" w:rsidRPr="00177540">
              <w:rPr>
                <w:rFonts w:ascii="楷体" w:eastAsia="楷体" w:hAnsi="楷体"/>
                <w:sz w:val="28"/>
                <w:szCs w:val="28"/>
              </w:rPr>
              <w:t>专业智库</w:t>
            </w:r>
            <w:r w:rsidR="004C6EC0" w:rsidRPr="00177540">
              <w:rPr>
                <w:rFonts w:ascii="楷体" w:eastAsia="楷体" w:hAnsi="楷体" w:hint="eastAsia"/>
                <w:sz w:val="28"/>
                <w:szCs w:val="28"/>
              </w:rPr>
              <w:t>，</w:t>
            </w:r>
            <w:r w:rsidR="004C6EC0" w:rsidRPr="00177540">
              <w:rPr>
                <w:rFonts w:ascii="楷体" w:eastAsia="楷体" w:hAnsi="楷体"/>
                <w:sz w:val="28"/>
                <w:szCs w:val="28"/>
              </w:rPr>
              <w:t>联合组成园区开发主体，</w:t>
            </w:r>
            <w:r w:rsidR="004C6EC0" w:rsidRPr="00177540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实现</w:t>
            </w:r>
            <w:r w:rsidR="004C6EC0" w:rsidRPr="00177540">
              <w:rPr>
                <w:rFonts w:ascii="楷体" w:eastAsia="楷体" w:hAnsi="楷体"/>
                <w:sz w:val="28"/>
                <w:szCs w:val="28"/>
              </w:rPr>
              <w:t>品牌嫁接、</w:t>
            </w:r>
            <w:r w:rsidR="004C6EC0" w:rsidRPr="00177540">
              <w:rPr>
                <w:rFonts w:ascii="楷体" w:eastAsia="楷体" w:hAnsi="楷体" w:hint="eastAsia"/>
                <w:sz w:val="28"/>
                <w:szCs w:val="28"/>
              </w:rPr>
              <w:t>资金导入、管理输入以及</w:t>
            </w:r>
            <w:r w:rsidR="004C6EC0" w:rsidRPr="00177540">
              <w:rPr>
                <w:rFonts w:ascii="楷体" w:eastAsia="楷体" w:hAnsi="楷体"/>
                <w:sz w:val="28"/>
                <w:szCs w:val="28"/>
              </w:rPr>
              <w:t>人才合作，</w:t>
            </w:r>
            <w:r w:rsidR="004C6EC0" w:rsidRPr="00177540">
              <w:rPr>
                <w:rFonts w:ascii="楷体" w:eastAsia="楷体" w:hAnsi="楷体" w:hint="eastAsia"/>
                <w:sz w:val="28"/>
                <w:szCs w:val="28"/>
              </w:rPr>
              <w:t>提升园区开发运营品质。</w:t>
            </w:r>
          </w:p>
          <w:p w:rsidR="00E82B1A" w:rsidRPr="00177540" w:rsidRDefault="004C6EC0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楷体" w:eastAsia="楷体" w:hAnsi="楷体"/>
                <w:sz w:val="28"/>
                <w:szCs w:val="28"/>
              </w:rPr>
            </w:pPr>
            <w:r w:rsidRPr="00177540">
              <w:rPr>
                <w:rFonts w:ascii="楷体" w:eastAsia="楷体" w:hAnsi="楷体" w:hint="eastAsia"/>
                <w:sz w:val="28"/>
                <w:szCs w:val="28"/>
              </w:rPr>
              <w:t>完善服务平台建设。</w:t>
            </w:r>
            <w:r w:rsidR="00E82B1A" w:rsidRPr="00177540">
              <w:rPr>
                <w:rFonts w:ascii="楷体" w:eastAsia="楷体" w:hAnsi="楷体" w:hint="eastAsia"/>
                <w:sz w:val="28"/>
                <w:szCs w:val="28"/>
              </w:rPr>
              <w:t>根据产业园发展需求，推进土地、资金等政策配套，合理建设办公管理用房、</w:t>
            </w:r>
            <w:r w:rsidR="00E82B1A" w:rsidRPr="00177540">
              <w:rPr>
                <w:rFonts w:ascii="楷体" w:eastAsia="楷体" w:hAnsi="楷体"/>
                <w:sz w:val="28"/>
                <w:szCs w:val="28"/>
              </w:rPr>
              <w:t>IT设备用房等，提高园区服务中心建设水平。</w:t>
            </w:r>
            <w:r w:rsidR="00EE04B8" w:rsidRPr="00177540">
              <w:rPr>
                <w:rFonts w:ascii="楷体" w:eastAsia="楷体" w:hAnsi="楷体" w:hint="eastAsia"/>
                <w:sz w:val="28"/>
                <w:szCs w:val="28"/>
              </w:rPr>
              <w:t>搭建</w:t>
            </w:r>
            <w:r w:rsidR="00EE04B8" w:rsidRPr="00177540">
              <w:rPr>
                <w:rFonts w:ascii="楷体" w:eastAsia="楷体" w:hAnsi="楷体"/>
                <w:sz w:val="28"/>
                <w:szCs w:val="28"/>
              </w:rPr>
              <w:t>一流的信息基础设施</w:t>
            </w:r>
            <w:r w:rsidR="00EE04B8" w:rsidRPr="00177540">
              <w:rPr>
                <w:rFonts w:ascii="楷体" w:eastAsia="楷体" w:hAnsi="楷体" w:hint="eastAsia"/>
                <w:sz w:val="28"/>
                <w:szCs w:val="28"/>
              </w:rPr>
              <w:t>，为</w:t>
            </w:r>
            <w:r w:rsidR="002D50DA" w:rsidRPr="00177540">
              <w:rPr>
                <w:rFonts w:ascii="楷体" w:eastAsia="楷体" w:hAnsi="楷体" w:hint="eastAsia"/>
                <w:sz w:val="28"/>
                <w:szCs w:val="28"/>
              </w:rPr>
              <w:t>平台</w:t>
            </w:r>
            <w:r w:rsidR="00EE04B8" w:rsidRPr="00177540">
              <w:rPr>
                <w:rFonts w:ascii="楷体" w:eastAsia="楷体" w:hAnsi="楷体" w:hint="eastAsia"/>
                <w:sz w:val="28"/>
                <w:szCs w:val="28"/>
              </w:rPr>
              <w:t>企业提供一揽子创新创业服务，</w:t>
            </w:r>
            <w:r w:rsidR="00EE04B8" w:rsidRPr="00177540">
              <w:rPr>
                <w:rFonts w:ascii="楷体" w:eastAsia="楷体" w:hAnsi="楷体"/>
                <w:sz w:val="28"/>
                <w:szCs w:val="28"/>
              </w:rPr>
              <w:t>着力提升园区开发运营品质</w:t>
            </w:r>
            <w:r w:rsidR="00EE04B8" w:rsidRPr="00177540"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  <w:p w:rsidR="00900625" w:rsidRPr="00177540" w:rsidRDefault="00EE04B8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楷体" w:eastAsia="楷体" w:hAnsi="楷体"/>
                <w:sz w:val="28"/>
                <w:szCs w:val="28"/>
              </w:rPr>
            </w:pPr>
            <w:r w:rsidRPr="00177540">
              <w:rPr>
                <w:rFonts w:ascii="楷体" w:eastAsia="楷体" w:hAnsi="楷体" w:hint="eastAsia"/>
                <w:sz w:val="28"/>
                <w:szCs w:val="28"/>
              </w:rPr>
              <w:t>吸引平台企业集聚。通过引进领军企业，发挥示范带动作用，</w:t>
            </w:r>
            <w:r w:rsidR="00863FD5" w:rsidRPr="00177540">
              <w:rPr>
                <w:rFonts w:ascii="楷体" w:eastAsia="楷体" w:hAnsi="楷体" w:hint="eastAsia"/>
                <w:sz w:val="28"/>
                <w:szCs w:val="28"/>
              </w:rPr>
              <w:t>力争用3</w:t>
            </w:r>
            <w:r w:rsidR="004C6EC0" w:rsidRPr="00177540"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 w:rsidR="00863FD5" w:rsidRPr="00177540">
              <w:rPr>
                <w:rFonts w:ascii="楷体" w:eastAsia="楷体" w:hAnsi="楷体" w:hint="eastAsia"/>
                <w:sz w:val="28"/>
                <w:szCs w:val="28"/>
              </w:rPr>
              <w:t>时间，吸引</w:t>
            </w:r>
            <w:r w:rsidR="00C67B53">
              <w:rPr>
                <w:rFonts w:ascii="楷体" w:eastAsia="楷体" w:hAnsi="楷体"/>
                <w:sz w:val="28"/>
                <w:szCs w:val="28"/>
              </w:rPr>
              <w:t>10</w:t>
            </w:r>
            <w:r w:rsidR="00863FD5" w:rsidRPr="00177540">
              <w:rPr>
                <w:rFonts w:ascii="楷体" w:eastAsia="楷体" w:hAnsi="楷体" w:hint="eastAsia"/>
                <w:sz w:val="28"/>
                <w:szCs w:val="28"/>
              </w:rPr>
              <w:t>个以上</w:t>
            </w:r>
            <w:r w:rsidR="009B66F8">
              <w:rPr>
                <w:rFonts w:ascii="楷体" w:eastAsia="楷体" w:hAnsi="楷体" w:hint="eastAsia"/>
                <w:sz w:val="28"/>
                <w:szCs w:val="28"/>
              </w:rPr>
              <w:t>共享经济</w:t>
            </w:r>
            <w:r w:rsidR="00863FD5" w:rsidRPr="00177540">
              <w:rPr>
                <w:rFonts w:ascii="楷体" w:eastAsia="楷体" w:hAnsi="楷体" w:hint="eastAsia"/>
                <w:sz w:val="28"/>
                <w:szCs w:val="28"/>
              </w:rPr>
              <w:t>项目入驻，在孵</w:t>
            </w:r>
            <w:r w:rsidR="00C67B53">
              <w:rPr>
                <w:rFonts w:ascii="楷体" w:eastAsia="楷体" w:hAnsi="楷体"/>
                <w:sz w:val="28"/>
                <w:szCs w:val="28"/>
              </w:rPr>
              <w:t>10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家以上</w:t>
            </w:r>
            <w:r w:rsidR="009B66F8">
              <w:rPr>
                <w:rFonts w:ascii="楷体" w:eastAsia="楷体" w:hAnsi="楷体" w:hint="eastAsia"/>
                <w:sz w:val="28"/>
                <w:szCs w:val="28"/>
              </w:rPr>
              <w:t>共享经济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创业</w:t>
            </w:r>
            <w:r w:rsidR="00863FD5" w:rsidRPr="00177540">
              <w:rPr>
                <w:rFonts w:ascii="楷体" w:eastAsia="楷体" w:hAnsi="楷体" w:hint="eastAsia"/>
                <w:sz w:val="28"/>
                <w:szCs w:val="28"/>
              </w:rPr>
              <w:t>企业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</w:tr>
    </w:tbl>
    <w:p w:rsidR="001B7435" w:rsidRPr="00177540" w:rsidRDefault="0034440B" w:rsidP="001B7435">
      <w:pPr>
        <w:widowControl w:val="0"/>
        <w:spacing w:after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177540">
        <w:rPr>
          <w:rFonts w:ascii="仿宋" w:eastAsia="仿宋" w:hAnsi="仿宋" w:hint="eastAsia"/>
          <w:sz w:val="32"/>
          <w:szCs w:val="32"/>
        </w:rPr>
        <w:lastRenderedPageBreak/>
        <w:t>充分利用</w:t>
      </w:r>
      <w:r w:rsidRPr="00177540">
        <w:rPr>
          <w:rFonts w:ascii="仿宋" w:eastAsia="仿宋" w:hAnsi="仿宋"/>
          <w:sz w:val="32"/>
          <w:szCs w:val="32"/>
        </w:rPr>
        <w:t>昆山准总部、微总部政策，支持领军企业在</w:t>
      </w:r>
      <w:r w:rsidRPr="00177540">
        <w:rPr>
          <w:rFonts w:ascii="仿宋" w:eastAsia="仿宋" w:hAnsi="仿宋" w:hint="eastAsia"/>
          <w:sz w:val="32"/>
          <w:szCs w:val="32"/>
        </w:rPr>
        <w:t>园区设立分公司、运营中心或数据中心等</w:t>
      </w:r>
      <w:r w:rsidRPr="00177540">
        <w:rPr>
          <w:rFonts w:ascii="仿宋" w:eastAsia="仿宋" w:hAnsi="仿宋"/>
          <w:sz w:val="32"/>
          <w:szCs w:val="32"/>
        </w:rPr>
        <w:t>功能性机构</w:t>
      </w:r>
      <w:r w:rsidRPr="00177540">
        <w:rPr>
          <w:rFonts w:ascii="仿宋" w:eastAsia="仿宋" w:hAnsi="仿宋" w:hint="eastAsia"/>
          <w:sz w:val="32"/>
          <w:szCs w:val="32"/>
        </w:rPr>
        <w:t>，推动园区成为平台企业的集聚载体。</w:t>
      </w:r>
    </w:p>
    <w:tbl>
      <w:tblPr>
        <w:tblStyle w:val="a6"/>
        <w:tblW w:w="0" w:type="auto"/>
        <w:tblLook w:val="04A0"/>
      </w:tblPr>
      <w:tblGrid>
        <w:gridCol w:w="8522"/>
      </w:tblGrid>
      <w:tr w:rsidR="005A2F5A" w:rsidRPr="00177540" w:rsidTr="00EE5F50">
        <w:tc>
          <w:tcPr>
            <w:tcW w:w="8522" w:type="dxa"/>
          </w:tcPr>
          <w:p w:rsidR="00EE5F50" w:rsidRPr="00177540" w:rsidRDefault="00EE5F50" w:rsidP="001B7435">
            <w:pPr>
              <w:widowControl w:val="0"/>
              <w:spacing w:line="600" w:lineRule="exact"/>
              <w:ind w:firstLineChars="200" w:firstLine="562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77540">
              <w:rPr>
                <w:rFonts w:ascii="楷体" w:eastAsia="楷体" w:hAnsi="楷体"/>
                <w:b/>
                <w:bCs/>
                <w:sz w:val="28"/>
                <w:szCs w:val="28"/>
              </w:rPr>
              <w:t>专栏</w:t>
            </w:r>
            <w:r w:rsidR="00E67F3A" w:rsidRPr="0017754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</w:t>
            </w:r>
            <w:r w:rsidR="00E67F3A" w:rsidRPr="00177540">
              <w:rPr>
                <w:rFonts w:ascii="楷体" w:eastAsia="楷体" w:hAnsi="楷体"/>
                <w:b/>
                <w:bCs/>
                <w:sz w:val="28"/>
                <w:szCs w:val="28"/>
              </w:rPr>
              <w:t xml:space="preserve"> </w:t>
            </w:r>
            <w:r w:rsidRPr="00177540">
              <w:rPr>
                <w:rFonts w:ascii="楷体" w:eastAsia="楷体" w:hAnsi="楷体"/>
                <w:b/>
                <w:bCs/>
                <w:sz w:val="28"/>
                <w:szCs w:val="28"/>
              </w:rPr>
              <w:t>好活</w:t>
            </w:r>
            <w:r w:rsidR="00A60784" w:rsidRPr="00177540">
              <w:rPr>
                <w:rFonts w:ascii="楷体" w:eastAsia="楷体" w:hAnsi="楷体"/>
                <w:b/>
                <w:bCs/>
                <w:sz w:val="28"/>
                <w:szCs w:val="28"/>
              </w:rPr>
              <w:t>成长工程</w:t>
            </w:r>
          </w:p>
          <w:p w:rsidR="003A3D41" w:rsidRPr="00177540" w:rsidRDefault="003A3D41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楷体" w:eastAsia="楷体" w:hAnsi="楷体"/>
                <w:sz w:val="28"/>
                <w:szCs w:val="28"/>
              </w:rPr>
            </w:pPr>
            <w:r w:rsidRPr="00177540">
              <w:rPr>
                <w:rFonts w:ascii="楷体" w:eastAsia="楷体" w:hAnsi="楷体" w:hint="eastAsia"/>
                <w:sz w:val="28"/>
                <w:szCs w:val="28"/>
              </w:rPr>
              <w:t>以好活</w:t>
            </w:r>
            <w:r w:rsidR="009B3711" w:rsidRPr="00177540">
              <w:rPr>
                <w:rFonts w:ascii="楷体" w:eastAsia="楷体" w:hAnsi="楷体" w:hint="eastAsia"/>
                <w:sz w:val="28"/>
                <w:szCs w:val="28"/>
              </w:rPr>
              <w:t>科技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为样板，吸引全国性平台企业落地</w:t>
            </w:r>
            <w:r w:rsidR="009B66F8">
              <w:rPr>
                <w:rFonts w:ascii="楷体" w:eastAsia="楷体" w:hAnsi="楷体" w:hint="eastAsia"/>
                <w:sz w:val="28"/>
                <w:szCs w:val="28"/>
              </w:rPr>
              <w:t>共享经济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产业园，逐步形成</w:t>
            </w:r>
            <w:r w:rsidR="00E8377B" w:rsidRPr="00177540">
              <w:rPr>
                <w:rFonts w:ascii="楷体" w:eastAsia="楷体" w:hAnsi="楷体" w:hint="eastAsia"/>
                <w:sz w:val="28"/>
                <w:szCs w:val="28"/>
              </w:rPr>
              <w:t>平台企业总部基地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，助推昆山分享型城市建设。</w:t>
            </w:r>
          </w:p>
          <w:p w:rsidR="00A60784" w:rsidRPr="00177540" w:rsidRDefault="003A3D41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楷体" w:eastAsia="楷体" w:hAnsi="楷体"/>
                <w:sz w:val="28"/>
                <w:szCs w:val="28"/>
              </w:rPr>
            </w:pPr>
            <w:r w:rsidRPr="00177540">
              <w:rPr>
                <w:rFonts w:ascii="楷体" w:eastAsia="楷体" w:hAnsi="楷体" w:hint="eastAsia"/>
                <w:sz w:val="28"/>
                <w:szCs w:val="28"/>
              </w:rPr>
              <w:t>积极引导</w:t>
            </w:r>
            <w:r w:rsidR="00901DCB">
              <w:rPr>
                <w:rFonts w:ascii="楷体" w:eastAsia="楷体" w:hAnsi="楷体" w:hint="eastAsia"/>
                <w:sz w:val="28"/>
                <w:szCs w:val="28"/>
              </w:rPr>
              <w:t>新兴业态从业人员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加入好活平台，</w:t>
            </w:r>
            <w:r w:rsidR="000F5DCB" w:rsidRPr="00177540">
              <w:rPr>
                <w:rFonts w:ascii="楷体" w:eastAsia="楷体" w:hAnsi="楷体" w:hint="eastAsia"/>
                <w:sz w:val="28"/>
                <w:szCs w:val="28"/>
              </w:rPr>
              <w:t>改造现有的临时用工体系，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提</w:t>
            </w:r>
            <w:r w:rsidR="001E0DCC" w:rsidRPr="00177540">
              <w:rPr>
                <w:rFonts w:ascii="楷体" w:eastAsia="楷体" w:hAnsi="楷体" w:hint="eastAsia"/>
                <w:sz w:val="28"/>
                <w:szCs w:val="28"/>
              </w:rPr>
              <w:t>升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用工效率。</w:t>
            </w:r>
          </w:p>
          <w:p w:rsidR="0085489E" w:rsidRPr="00177540" w:rsidRDefault="000F5DCB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楷体" w:eastAsia="楷体" w:hAnsi="楷体"/>
                <w:sz w:val="28"/>
                <w:szCs w:val="28"/>
              </w:rPr>
            </w:pPr>
            <w:r w:rsidRPr="00177540">
              <w:rPr>
                <w:rFonts w:ascii="楷体" w:eastAsia="楷体" w:hAnsi="楷体" w:hint="eastAsia"/>
                <w:sz w:val="28"/>
                <w:szCs w:val="28"/>
              </w:rPr>
              <w:t>打造</w:t>
            </w:r>
            <w:r w:rsidR="003A3D41" w:rsidRPr="00177540">
              <w:rPr>
                <w:rFonts w:ascii="楷体" w:eastAsia="楷体" w:hAnsi="楷体" w:hint="eastAsia"/>
                <w:sz w:val="28"/>
                <w:szCs w:val="28"/>
              </w:rPr>
              <w:t>双创大数据监管平台，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建立</w:t>
            </w:r>
            <w:r w:rsidR="00214CC9" w:rsidRPr="00177540">
              <w:rPr>
                <w:rFonts w:ascii="楷体" w:eastAsia="楷体" w:hAnsi="楷体" w:hint="eastAsia"/>
                <w:sz w:val="28"/>
                <w:szCs w:val="28"/>
              </w:rPr>
              <w:t>数据共享合作机制，</w:t>
            </w:r>
            <w:r w:rsidR="00E828F4" w:rsidRPr="00177540">
              <w:rPr>
                <w:rFonts w:ascii="楷体" w:eastAsia="楷体" w:hAnsi="楷体" w:hint="eastAsia"/>
                <w:sz w:val="28"/>
                <w:szCs w:val="28"/>
              </w:rPr>
              <w:t>实现平台交易记录、资金流、物流、票据流实时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追踪</w:t>
            </w:r>
            <w:r w:rsidR="001A5A1E" w:rsidRPr="00177540">
              <w:rPr>
                <w:rFonts w:ascii="楷体" w:eastAsia="楷体" w:hAnsi="楷体" w:hint="eastAsia"/>
                <w:sz w:val="28"/>
                <w:szCs w:val="28"/>
              </w:rPr>
              <w:t>，将灵活用工情况纳入政府监管</w:t>
            </w:r>
            <w:r w:rsidR="001E0DCC" w:rsidRPr="00177540"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  <w:p w:rsidR="00E828F4" w:rsidRPr="00177540" w:rsidRDefault="00A60784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楷体" w:eastAsia="楷体" w:hAnsi="楷体"/>
                <w:sz w:val="28"/>
                <w:szCs w:val="28"/>
              </w:rPr>
            </w:pPr>
            <w:r w:rsidRPr="00177540">
              <w:rPr>
                <w:rFonts w:ascii="楷体" w:eastAsia="楷体" w:hAnsi="楷体" w:hint="eastAsia"/>
                <w:sz w:val="28"/>
                <w:szCs w:val="28"/>
              </w:rPr>
              <w:t>明确好活平台在注册登记、发票开具、票证保管、税款代扣等方面的责任与义务，</w:t>
            </w:r>
            <w:r w:rsidR="00584A56" w:rsidRPr="00177540">
              <w:rPr>
                <w:rFonts w:ascii="楷体" w:eastAsia="楷体" w:hAnsi="楷体" w:hint="eastAsia"/>
                <w:sz w:val="28"/>
                <w:szCs w:val="28"/>
              </w:rPr>
              <w:t>相关</w:t>
            </w:r>
            <w:r w:rsidR="003A3D41" w:rsidRPr="00177540">
              <w:rPr>
                <w:rFonts w:ascii="楷体" w:eastAsia="楷体" w:hAnsi="楷体" w:hint="eastAsia"/>
                <w:sz w:val="28"/>
                <w:szCs w:val="28"/>
              </w:rPr>
              <w:t>部门积极创新工商注册、税收征缴及业务监管模式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，为平台发展创造优良的环境，争取推动好活尽快成长为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独角兽企业</w:t>
            </w:r>
            <w:r w:rsidR="003A3D41" w:rsidRPr="00177540"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</w:tr>
    </w:tbl>
    <w:p w:rsidR="00754FB9" w:rsidRPr="00177540" w:rsidRDefault="00754FB9" w:rsidP="001B7435">
      <w:pPr>
        <w:pStyle w:val="2"/>
        <w:keepNext w:val="0"/>
        <w:keepLines w:val="0"/>
        <w:adjustRightInd w:val="0"/>
        <w:snapToGrid w:val="0"/>
        <w:spacing w:before="0" w:after="0" w:line="600" w:lineRule="exact"/>
        <w:ind w:firstLineChars="200" w:firstLine="643"/>
        <w:rPr>
          <w:rFonts w:ascii="楷体" w:eastAsia="楷体" w:hAnsi="楷体" w:cs="Times New Roman"/>
        </w:rPr>
      </w:pPr>
      <w:bookmarkStart w:id="8" w:name="_Toc506278387"/>
      <w:r w:rsidRPr="00177540">
        <w:rPr>
          <w:rFonts w:ascii="楷体" w:eastAsia="楷体" w:hAnsi="楷体" w:cs="Times New Roman" w:hint="eastAsia"/>
        </w:rPr>
        <w:lastRenderedPageBreak/>
        <w:t>（二）以</w:t>
      </w:r>
      <w:r w:rsidR="007B38E6" w:rsidRPr="00177540">
        <w:rPr>
          <w:rFonts w:ascii="楷体" w:eastAsia="楷体" w:hAnsi="楷体" w:cs="Times New Roman" w:hint="eastAsia"/>
        </w:rPr>
        <w:t>组</w:t>
      </w:r>
      <w:r w:rsidR="00E4296C" w:rsidRPr="00177540">
        <w:rPr>
          <w:rFonts w:ascii="楷体" w:eastAsia="楷体" w:hAnsi="楷体" w:cs="Times New Roman" w:hint="eastAsia"/>
        </w:rPr>
        <w:t>办</w:t>
      </w:r>
      <w:r w:rsidRPr="00177540">
        <w:rPr>
          <w:rFonts w:ascii="楷体" w:eastAsia="楷体" w:hAnsi="楷体" w:cs="Times New Roman" w:hint="eastAsia"/>
        </w:rPr>
        <w:t>全球</w:t>
      </w:r>
      <w:r w:rsidR="009B66F8">
        <w:rPr>
          <w:rFonts w:ascii="楷体" w:eastAsia="楷体" w:hAnsi="楷体" w:cs="Times New Roman" w:hint="eastAsia"/>
        </w:rPr>
        <w:t>共享经济</w:t>
      </w:r>
      <w:r w:rsidRPr="00177540">
        <w:rPr>
          <w:rFonts w:ascii="楷体" w:eastAsia="楷体" w:hAnsi="楷体" w:cs="Times New Roman" w:hint="eastAsia"/>
        </w:rPr>
        <w:t>大会为重点，打造</w:t>
      </w:r>
      <w:r w:rsidR="00FC4F87" w:rsidRPr="00177540">
        <w:rPr>
          <w:rFonts w:ascii="楷体" w:eastAsia="楷体" w:hAnsi="楷体" w:cs="Times New Roman" w:hint="eastAsia"/>
        </w:rPr>
        <w:t>国际化</w:t>
      </w:r>
      <w:r w:rsidRPr="00177540">
        <w:rPr>
          <w:rFonts w:ascii="楷体" w:eastAsia="楷体" w:hAnsi="楷体" w:cs="Times New Roman" w:hint="eastAsia"/>
        </w:rPr>
        <w:t>交流平台</w:t>
      </w:r>
      <w:bookmarkEnd w:id="8"/>
    </w:p>
    <w:p w:rsidR="001B7435" w:rsidRPr="001B7435" w:rsidRDefault="00AD7259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加强对外交流与合作，联合全球性领军企业、品牌会展企业及高端智库等社会化力量，依托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Pr="001B7435">
        <w:rPr>
          <w:rFonts w:ascii="仿宋_GB2312" w:eastAsia="仿宋_GB2312" w:hAnsi="仿宋" w:hint="eastAsia"/>
          <w:sz w:val="32"/>
          <w:szCs w:val="32"/>
        </w:rPr>
        <w:t>产业园、花桥国际会展中心，积极组织承办全球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Pr="001B7435">
        <w:rPr>
          <w:rFonts w:ascii="仿宋_GB2312" w:eastAsia="仿宋_GB2312" w:hAnsi="仿宋" w:hint="eastAsia"/>
          <w:sz w:val="32"/>
          <w:szCs w:val="32"/>
        </w:rPr>
        <w:t>大会，</w:t>
      </w:r>
      <w:r w:rsidR="0026525F" w:rsidRPr="001B7435">
        <w:rPr>
          <w:rFonts w:ascii="仿宋_GB2312" w:eastAsia="仿宋_GB2312" w:hAnsi="仿宋" w:hint="eastAsia"/>
          <w:sz w:val="32"/>
          <w:szCs w:val="32"/>
        </w:rPr>
        <w:t>深化国内外政府、企业间的合作，推动昆山成为全球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="0026525F" w:rsidRPr="001B7435">
        <w:rPr>
          <w:rFonts w:ascii="仿宋_GB2312" w:eastAsia="仿宋_GB2312" w:hAnsi="仿宋" w:hint="eastAsia"/>
          <w:sz w:val="32"/>
          <w:szCs w:val="32"/>
        </w:rPr>
        <w:t>大会永久会址。</w:t>
      </w:r>
    </w:p>
    <w:tbl>
      <w:tblPr>
        <w:tblStyle w:val="a6"/>
        <w:tblW w:w="0" w:type="auto"/>
        <w:tblLook w:val="04A0"/>
      </w:tblPr>
      <w:tblGrid>
        <w:gridCol w:w="8522"/>
      </w:tblGrid>
      <w:tr w:rsidR="005A2F5A" w:rsidRPr="00177540" w:rsidTr="003508F8">
        <w:tc>
          <w:tcPr>
            <w:tcW w:w="8522" w:type="dxa"/>
          </w:tcPr>
          <w:p w:rsidR="003508F8" w:rsidRPr="0034440B" w:rsidRDefault="003508F8" w:rsidP="001B7435">
            <w:pPr>
              <w:widowControl w:val="0"/>
              <w:spacing w:line="600" w:lineRule="exact"/>
              <w:ind w:firstLineChars="200" w:firstLine="562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77540">
              <w:rPr>
                <w:rFonts w:ascii="楷体" w:eastAsia="楷体" w:hAnsi="楷体"/>
                <w:b/>
                <w:bCs/>
                <w:sz w:val="28"/>
                <w:szCs w:val="28"/>
              </w:rPr>
              <w:t>专栏</w:t>
            </w:r>
            <w:r w:rsidR="00E67F3A" w:rsidRPr="0017754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3</w:t>
            </w:r>
            <w:r w:rsidR="00E67F3A" w:rsidRPr="0034440B">
              <w:rPr>
                <w:rFonts w:ascii="楷体" w:eastAsia="楷体" w:hAnsi="楷体"/>
                <w:b/>
                <w:bCs/>
                <w:sz w:val="28"/>
                <w:szCs w:val="28"/>
              </w:rPr>
              <w:t xml:space="preserve"> </w:t>
            </w:r>
            <w:r w:rsidRPr="0017754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全球</w:t>
            </w:r>
            <w:r w:rsidR="009B66F8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共享经济</w:t>
            </w:r>
            <w:r w:rsidRPr="0017754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大会</w:t>
            </w:r>
          </w:p>
          <w:p w:rsidR="00D6105F" w:rsidRPr="00177540" w:rsidRDefault="00AB7E76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楷体" w:eastAsia="楷体" w:hAnsi="楷体"/>
                <w:sz w:val="28"/>
                <w:szCs w:val="28"/>
              </w:rPr>
            </w:pPr>
            <w:r w:rsidRPr="00177540">
              <w:rPr>
                <w:rFonts w:ascii="楷体" w:eastAsia="楷体" w:hAnsi="楷体" w:hint="eastAsia"/>
                <w:sz w:val="28"/>
                <w:szCs w:val="28"/>
              </w:rPr>
              <w:t>建立全球</w:t>
            </w:r>
            <w:r w:rsidR="009B66F8">
              <w:rPr>
                <w:rFonts w:ascii="楷体" w:eastAsia="楷体" w:hAnsi="楷体" w:hint="eastAsia"/>
                <w:sz w:val="28"/>
                <w:szCs w:val="28"/>
              </w:rPr>
              <w:t>共享经济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大会组织体系。</w:t>
            </w:r>
            <w:r w:rsidR="00D6105F" w:rsidRPr="00177540">
              <w:rPr>
                <w:rFonts w:ascii="楷体" w:eastAsia="楷体" w:hAnsi="楷体" w:hint="eastAsia"/>
                <w:sz w:val="28"/>
                <w:szCs w:val="28"/>
              </w:rPr>
              <w:t>将全球</w:t>
            </w:r>
            <w:r w:rsidR="009B66F8">
              <w:rPr>
                <w:rFonts w:ascii="楷体" w:eastAsia="楷体" w:hAnsi="楷体" w:hint="eastAsia"/>
                <w:sz w:val="28"/>
                <w:szCs w:val="28"/>
              </w:rPr>
              <w:t>共享经济</w:t>
            </w:r>
            <w:r w:rsidR="00D6105F" w:rsidRPr="00177540">
              <w:rPr>
                <w:rFonts w:ascii="楷体" w:eastAsia="楷体" w:hAnsi="楷体" w:hint="eastAsia"/>
                <w:sz w:val="28"/>
                <w:szCs w:val="28"/>
              </w:rPr>
              <w:t>大会</w:t>
            </w:r>
            <w:r w:rsidR="00D76163" w:rsidRPr="00177540">
              <w:rPr>
                <w:rFonts w:ascii="楷体" w:eastAsia="楷体" w:hAnsi="楷体" w:hint="eastAsia"/>
                <w:sz w:val="28"/>
                <w:szCs w:val="28"/>
              </w:rPr>
              <w:t>确立为</w:t>
            </w:r>
            <w:r w:rsidR="00D6105F" w:rsidRPr="00177540">
              <w:rPr>
                <w:rFonts w:ascii="楷体" w:eastAsia="楷体" w:hAnsi="楷体" w:hint="eastAsia"/>
                <w:sz w:val="28"/>
                <w:szCs w:val="28"/>
              </w:rPr>
              <w:t>年度会议，</w:t>
            </w:r>
            <w:r w:rsidR="00435509" w:rsidRPr="00177540">
              <w:rPr>
                <w:rFonts w:ascii="楷体" w:eastAsia="楷体" w:hAnsi="楷体" w:hint="eastAsia"/>
                <w:sz w:val="28"/>
                <w:szCs w:val="28"/>
              </w:rPr>
              <w:t>每年举办一次</w:t>
            </w:r>
            <w:r w:rsidR="00D76163" w:rsidRPr="00177540">
              <w:rPr>
                <w:rFonts w:ascii="楷体" w:eastAsia="楷体" w:hAnsi="楷体" w:hint="eastAsia"/>
                <w:sz w:val="28"/>
                <w:szCs w:val="28"/>
              </w:rPr>
              <w:t>；</w:t>
            </w:r>
            <w:r w:rsidR="00D6105F" w:rsidRPr="00177540">
              <w:rPr>
                <w:rFonts w:ascii="楷体" w:eastAsia="楷体" w:hAnsi="楷体" w:hint="eastAsia"/>
                <w:sz w:val="28"/>
                <w:szCs w:val="28"/>
              </w:rPr>
              <w:t>加快建立大会组织机构，设立会务组、宣传组、秘书组、文件组、接待组、保卫组等</w:t>
            </w:r>
            <w:r w:rsidR="00D76163" w:rsidRPr="00177540">
              <w:rPr>
                <w:rFonts w:ascii="楷体" w:eastAsia="楷体" w:hAnsi="楷体" w:hint="eastAsia"/>
                <w:sz w:val="28"/>
                <w:szCs w:val="28"/>
              </w:rPr>
              <w:t>部门；</w:t>
            </w:r>
            <w:r w:rsidR="00D6105F" w:rsidRPr="00177540">
              <w:rPr>
                <w:rFonts w:ascii="楷体" w:eastAsia="楷体" w:hAnsi="楷体" w:hint="eastAsia"/>
                <w:sz w:val="28"/>
                <w:szCs w:val="28"/>
              </w:rPr>
              <w:t>拟定大会组织章程，</w:t>
            </w:r>
            <w:r w:rsidR="00D76163" w:rsidRPr="00177540">
              <w:rPr>
                <w:rFonts w:ascii="楷体" w:eastAsia="楷体" w:hAnsi="楷体" w:hint="eastAsia"/>
                <w:sz w:val="28"/>
                <w:szCs w:val="28"/>
              </w:rPr>
              <w:t>明确责任分工；</w:t>
            </w:r>
            <w:r w:rsidR="00281712" w:rsidRPr="00177540">
              <w:rPr>
                <w:rFonts w:ascii="楷体" w:eastAsia="楷体" w:hAnsi="楷体" w:hint="eastAsia"/>
                <w:sz w:val="28"/>
                <w:szCs w:val="28"/>
              </w:rPr>
              <w:t>推动</w:t>
            </w:r>
            <w:r w:rsidR="00D76163" w:rsidRPr="00177540">
              <w:rPr>
                <w:rFonts w:ascii="楷体" w:eastAsia="楷体" w:hAnsi="楷体" w:hint="eastAsia"/>
                <w:sz w:val="28"/>
                <w:szCs w:val="28"/>
              </w:rPr>
              <w:t>大会</w:t>
            </w:r>
            <w:r w:rsidR="00281712" w:rsidRPr="00177540">
              <w:rPr>
                <w:rFonts w:ascii="楷体" w:eastAsia="楷体" w:hAnsi="楷体" w:hint="eastAsia"/>
                <w:sz w:val="28"/>
                <w:szCs w:val="28"/>
              </w:rPr>
              <w:t>成</w:t>
            </w:r>
            <w:r w:rsidR="00D76163" w:rsidRPr="00177540">
              <w:rPr>
                <w:rFonts w:ascii="楷体" w:eastAsia="楷体" w:hAnsi="楷体" w:hint="eastAsia"/>
                <w:sz w:val="28"/>
                <w:szCs w:val="28"/>
              </w:rPr>
              <w:t>为</w:t>
            </w:r>
            <w:r w:rsidR="009B66F8">
              <w:rPr>
                <w:rFonts w:ascii="楷体" w:eastAsia="楷体" w:hAnsi="楷体" w:hint="eastAsia"/>
                <w:sz w:val="28"/>
                <w:szCs w:val="28"/>
              </w:rPr>
              <w:t>共享经济</w:t>
            </w:r>
            <w:r w:rsidR="00D76163" w:rsidRPr="00177540">
              <w:rPr>
                <w:rFonts w:ascii="楷体" w:eastAsia="楷体" w:hAnsi="楷体" w:hint="eastAsia"/>
                <w:sz w:val="28"/>
                <w:szCs w:val="28"/>
              </w:rPr>
              <w:t>领域年度思想交流的盛会、创新创业展示平台以及全球风向标。</w:t>
            </w:r>
          </w:p>
          <w:p w:rsidR="00435509" w:rsidRPr="00177540" w:rsidRDefault="00AB7E76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楷体" w:eastAsia="楷体" w:hAnsi="楷体"/>
                <w:sz w:val="28"/>
                <w:szCs w:val="28"/>
              </w:rPr>
            </w:pPr>
            <w:r w:rsidRPr="00177540">
              <w:rPr>
                <w:rFonts w:ascii="楷体" w:eastAsia="楷体" w:hAnsi="楷体" w:hint="eastAsia"/>
                <w:sz w:val="28"/>
                <w:szCs w:val="28"/>
              </w:rPr>
              <w:t>举办年度</w:t>
            </w:r>
            <w:r w:rsidR="009B66F8">
              <w:rPr>
                <w:rFonts w:ascii="楷体" w:eastAsia="楷体" w:hAnsi="楷体" w:hint="eastAsia"/>
                <w:sz w:val="28"/>
                <w:szCs w:val="28"/>
              </w:rPr>
              <w:t>共享经济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高层论坛。</w:t>
            </w:r>
            <w:r w:rsidR="00787B1D" w:rsidRPr="00177540">
              <w:rPr>
                <w:rFonts w:ascii="楷体" w:eastAsia="楷体" w:hAnsi="楷体" w:hint="eastAsia"/>
                <w:sz w:val="28"/>
                <w:szCs w:val="28"/>
              </w:rPr>
              <w:t>邀请国内外</w:t>
            </w:r>
            <w:r w:rsidR="009B66F8">
              <w:rPr>
                <w:rFonts w:ascii="楷体" w:eastAsia="楷体" w:hAnsi="楷体" w:hint="eastAsia"/>
                <w:sz w:val="28"/>
                <w:szCs w:val="28"/>
              </w:rPr>
              <w:t>共享经济</w:t>
            </w:r>
            <w:r w:rsidR="00787B1D" w:rsidRPr="00177540">
              <w:rPr>
                <w:rFonts w:ascii="楷体" w:eastAsia="楷体" w:hAnsi="楷体" w:hint="eastAsia"/>
                <w:sz w:val="28"/>
                <w:szCs w:val="28"/>
              </w:rPr>
              <w:t>领域知名专家、学者、</w:t>
            </w:r>
            <w:r w:rsidR="00D6105F" w:rsidRPr="00177540">
              <w:rPr>
                <w:rFonts w:ascii="楷体" w:eastAsia="楷体" w:hAnsi="楷体" w:hint="eastAsia"/>
                <w:sz w:val="28"/>
                <w:szCs w:val="28"/>
              </w:rPr>
              <w:t>企业家</w:t>
            </w:r>
            <w:r w:rsidR="00281712" w:rsidRPr="00177540">
              <w:rPr>
                <w:rFonts w:ascii="楷体" w:eastAsia="楷体" w:hAnsi="楷体" w:hint="eastAsia"/>
                <w:sz w:val="28"/>
                <w:szCs w:val="28"/>
              </w:rPr>
              <w:t>、政策制定者</w:t>
            </w:r>
            <w:r w:rsidR="00D6105F" w:rsidRPr="00177540">
              <w:rPr>
                <w:rFonts w:ascii="楷体" w:eastAsia="楷体" w:hAnsi="楷体" w:hint="eastAsia"/>
                <w:sz w:val="28"/>
                <w:szCs w:val="28"/>
              </w:rPr>
              <w:t>，</w:t>
            </w:r>
            <w:r w:rsidR="0034440B">
              <w:rPr>
                <w:rFonts w:ascii="楷体" w:eastAsia="楷体" w:hAnsi="楷体" w:hint="eastAsia"/>
                <w:sz w:val="28"/>
                <w:szCs w:val="28"/>
              </w:rPr>
              <w:t>围绕发展态势、问题挑战、对策建议及未来趋势开展</w:t>
            </w:r>
            <w:r w:rsidR="00281712" w:rsidRPr="00177540">
              <w:rPr>
                <w:rFonts w:ascii="楷体" w:eastAsia="楷体" w:hAnsi="楷体" w:hint="eastAsia"/>
                <w:sz w:val="28"/>
                <w:szCs w:val="28"/>
              </w:rPr>
              <w:t>深入研讨，对未来发展及政策制定指明方向。</w:t>
            </w:r>
          </w:p>
          <w:p w:rsidR="00D76163" w:rsidRPr="00177540" w:rsidRDefault="00AB7E76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楷体" w:eastAsia="楷体" w:hAnsi="楷体"/>
                <w:sz w:val="28"/>
                <w:szCs w:val="28"/>
              </w:rPr>
            </w:pPr>
            <w:r w:rsidRPr="00177540">
              <w:rPr>
                <w:rFonts w:ascii="楷体" w:eastAsia="楷体" w:hAnsi="楷体" w:hint="eastAsia"/>
                <w:sz w:val="28"/>
                <w:szCs w:val="28"/>
              </w:rPr>
              <w:t>举办年度</w:t>
            </w:r>
            <w:r w:rsidR="009B66F8">
              <w:rPr>
                <w:rFonts w:ascii="楷体" w:eastAsia="楷体" w:hAnsi="楷体" w:hint="eastAsia"/>
                <w:sz w:val="28"/>
                <w:szCs w:val="28"/>
              </w:rPr>
              <w:t>共享经济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博览会。联合具有一定影响力的展会企业，</w:t>
            </w:r>
            <w:r w:rsidR="00281712" w:rsidRPr="00177540">
              <w:rPr>
                <w:rFonts w:ascii="楷体" w:eastAsia="楷体" w:hAnsi="楷体" w:hint="eastAsia"/>
                <w:sz w:val="28"/>
                <w:szCs w:val="28"/>
              </w:rPr>
              <w:t>吸引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国内外</w:t>
            </w:r>
            <w:r w:rsidR="009B66F8">
              <w:rPr>
                <w:rFonts w:ascii="楷体" w:eastAsia="楷体" w:hAnsi="楷体" w:hint="eastAsia"/>
                <w:sz w:val="28"/>
                <w:szCs w:val="28"/>
              </w:rPr>
              <w:t>共享经济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领军企业参加，</w:t>
            </w:r>
            <w:r w:rsidR="0066790D" w:rsidRPr="00177540">
              <w:rPr>
                <w:rFonts w:ascii="楷体" w:eastAsia="楷体" w:hAnsi="楷体" w:hint="eastAsia"/>
                <w:sz w:val="28"/>
                <w:szCs w:val="28"/>
              </w:rPr>
              <w:t>为新理念、新技术、新模式提供展示舞台，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促进政府、企业间的交流与合作。</w:t>
            </w:r>
          </w:p>
        </w:tc>
      </w:tr>
    </w:tbl>
    <w:p w:rsidR="003F628E" w:rsidRDefault="003F628E" w:rsidP="001B7435">
      <w:pPr>
        <w:pStyle w:val="2"/>
        <w:keepNext w:val="0"/>
        <w:keepLines w:val="0"/>
        <w:adjustRightInd w:val="0"/>
        <w:snapToGrid w:val="0"/>
        <w:spacing w:before="0" w:after="0" w:line="600" w:lineRule="exact"/>
        <w:ind w:firstLineChars="200" w:firstLine="643"/>
        <w:rPr>
          <w:rFonts w:ascii="楷体" w:eastAsia="楷体" w:hAnsi="楷体" w:cs="Times New Roman"/>
        </w:rPr>
      </w:pPr>
      <w:bookmarkStart w:id="9" w:name="_Toc506278388"/>
      <w:r w:rsidRPr="005A2F5A">
        <w:rPr>
          <w:rFonts w:ascii="楷体" w:eastAsia="楷体" w:hAnsi="楷体" w:cs="Times New Roman" w:hint="eastAsia"/>
        </w:rPr>
        <w:t>（</w:t>
      </w:r>
      <w:r>
        <w:rPr>
          <w:rFonts w:ascii="楷体" w:eastAsia="楷体" w:hAnsi="楷体" w:cs="Times New Roman" w:hint="eastAsia"/>
        </w:rPr>
        <w:t>三</w:t>
      </w:r>
      <w:r w:rsidRPr="005A2F5A">
        <w:rPr>
          <w:rFonts w:ascii="楷体" w:eastAsia="楷体" w:hAnsi="楷体" w:cs="Times New Roman" w:hint="eastAsia"/>
        </w:rPr>
        <w:t>）</w:t>
      </w:r>
      <w:r w:rsidRPr="00E74430">
        <w:rPr>
          <w:rFonts w:ascii="楷体" w:eastAsia="楷体" w:hAnsi="楷体" w:cs="Times New Roman" w:hint="eastAsia"/>
        </w:rPr>
        <w:t>以</w:t>
      </w:r>
      <w:r>
        <w:rPr>
          <w:rFonts w:ascii="楷体" w:eastAsia="楷体" w:hAnsi="楷体" w:cs="Times New Roman" w:hint="eastAsia"/>
        </w:rPr>
        <w:t>“两岸资源共</w:t>
      </w:r>
      <w:r w:rsidRPr="00284909">
        <w:rPr>
          <w:rFonts w:ascii="楷体" w:eastAsia="楷体" w:hAnsi="楷体" w:cs="Times New Roman" w:hint="eastAsia"/>
        </w:rPr>
        <w:t>享工程”为重点，深化两岸</w:t>
      </w:r>
      <w:r w:rsidRPr="00616BD2">
        <w:rPr>
          <w:rFonts w:ascii="楷体" w:eastAsia="楷体" w:hAnsi="楷体" w:cs="Times New Roman" w:hint="eastAsia"/>
        </w:rPr>
        <w:t>产业合作</w:t>
      </w:r>
      <w:bookmarkEnd w:id="9"/>
    </w:p>
    <w:p w:rsidR="001B7435" w:rsidRPr="001B7435" w:rsidRDefault="00597BD4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以全球视野谋划两岸产业合作，利用两岸产业深度合</w:t>
      </w:r>
      <w:r w:rsidRPr="001B7435">
        <w:rPr>
          <w:rFonts w:ascii="仿宋_GB2312" w:eastAsia="仿宋_GB2312" w:hAnsi="仿宋" w:hint="eastAsia"/>
          <w:sz w:val="32"/>
          <w:szCs w:val="32"/>
        </w:rPr>
        <w:lastRenderedPageBreak/>
        <w:t>作的有利条件，坚持需求导向和问题导向，重点围绕制造业、金融、电子商务、教育、医疗等领域，以相互持股、共同创新、共创品牌、共拓市场等方式，构建合作新机制，推动产业技术突破和产业结构转型升级，向产业链中高端迈进，打造有国际竞争力的市场品牌。</w:t>
      </w:r>
    </w:p>
    <w:tbl>
      <w:tblPr>
        <w:tblStyle w:val="a6"/>
        <w:tblW w:w="0" w:type="auto"/>
        <w:tblLook w:val="04A0"/>
      </w:tblPr>
      <w:tblGrid>
        <w:gridCol w:w="8522"/>
      </w:tblGrid>
      <w:tr w:rsidR="003F628E" w:rsidRPr="00177540" w:rsidTr="008C6395">
        <w:tc>
          <w:tcPr>
            <w:tcW w:w="8522" w:type="dxa"/>
          </w:tcPr>
          <w:p w:rsidR="003F628E" w:rsidRPr="00177540" w:rsidRDefault="003F628E" w:rsidP="001B7435">
            <w:pPr>
              <w:widowControl w:val="0"/>
              <w:spacing w:line="600" w:lineRule="exact"/>
              <w:ind w:firstLineChars="200" w:firstLine="562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77540">
              <w:rPr>
                <w:rFonts w:ascii="楷体" w:eastAsia="楷体" w:hAnsi="楷体"/>
                <w:b/>
                <w:bCs/>
                <w:sz w:val="28"/>
                <w:szCs w:val="28"/>
              </w:rPr>
              <w:t>专栏</w:t>
            </w:r>
            <w:r w:rsidR="008F5F4C">
              <w:rPr>
                <w:rFonts w:ascii="楷体" w:eastAsia="楷体" w:hAnsi="楷体"/>
                <w:b/>
                <w:bCs/>
                <w:sz w:val="28"/>
                <w:szCs w:val="28"/>
              </w:rPr>
              <w:t>4</w:t>
            </w:r>
            <w:r w:rsidR="008F5F4C" w:rsidRPr="00177540">
              <w:rPr>
                <w:rFonts w:ascii="楷体" w:eastAsia="楷体" w:hAnsi="楷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/>
                <w:b/>
                <w:bCs/>
                <w:sz w:val="28"/>
                <w:szCs w:val="28"/>
              </w:rPr>
              <w:t>两岸资源</w:t>
            </w: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共</w:t>
            </w:r>
            <w:r w:rsidRPr="00177540">
              <w:rPr>
                <w:rFonts w:ascii="楷体" w:eastAsia="楷体" w:hAnsi="楷体"/>
                <w:b/>
                <w:bCs/>
                <w:sz w:val="28"/>
                <w:szCs w:val="28"/>
              </w:rPr>
              <w:t>享工程</w:t>
            </w:r>
          </w:p>
          <w:p w:rsidR="003F628E" w:rsidRPr="00177540" w:rsidRDefault="003F628E" w:rsidP="001B7435">
            <w:pPr>
              <w:widowControl w:val="0"/>
              <w:spacing w:line="600" w:lineRule="exac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177540">
              <w:rPr>
                <w:rFonts w:ascii="楷体" w:eastAsia="楷体" w:hAnsi="楷体" w:hint="eastAsia"/>
                <w:sz w:val="28"/>
                <w:szCs w:val="28"/>
              </w:rPr>
              <w:t>依托昆山深化两岸产业合作试验区，充分发挥对台优势，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搭建两岸资源共享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平台，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整合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两岸产能、技术、人才、知识、品牌、市场等优势资源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，使两岸的企业、百姓享受共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享红利。</w:t>
            </w:r>
          </w:p>
          <w:p w:rsidR="003F628E" w:rsidRPr="00177540" w:rsidRDefault="003F628E" w:rsidP="001B7435">
            <w:pPr>
              <w:widowControl w:val="0"/>
              <w:spacing w:line="600" w:lineRule="exac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177540">
              <w:rPr>
                <w:rFonts w:ascii="楷体" w:eastAsia="楷体" w:hAnsi="楷体" w:hint="eastAsia"/>
                <w:sz w:val="28"/>
                <w:szCs w:val="28"/>
              </w:rPr>
              <w:t>进一步深化两岸新一代电子信息、集成电路、光电显示、电子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通讯设备、高端装备的合作，推动两岸高端制造业多元合作，搭建产能共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享合作平台，促进协同研发与生产合作。</w:t>
            </w:r>
          </w:p>
          <w:p w:rsidR="003F628E" w:rsidRPr="00177540" w:rsidRDefault="003F628E" w:rsidP="001B7435">
            <w:pPr>
              <w:widowControl w:val="0"/>
              <w:spacing w:line="600" w:lineRule="exac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177540">
              <w:rPr>
                <w:rFonts w:ascii="楷体" w:eastAsia="楷体" w:hAnsi="楷体" w:hint="eastAsia"/>
                <w:sz w:val="28"/>
                <w:szCs w:val="28"/>
              </w:rPr>
              <w:t>从两岸产业科技深度对接方面入手，推动两岸产业技术专家、工程师、产业工人合作，通过在线研讨、远程指导等途径，促进两岸在技术突破、产品开发、产业链整合等方面的合作，提高协同创新能力。</w:t>
            </w:r>
          </w:p>
          <w:p w:rsidR="003F628E" w:rsidRPr="00177540" w:rsidRDefault="003F628E" w:rsidP="001B7435">
            <w:pPr>
              <w:widowControl w:val="0"/>
              <w:spacing w:line="600" w:lineRule="exac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177540">
              <w:rPr>
                <w:rFonts w:ascii="楷体" w:eastAsia="楷体" w:hAnsi="楷体" w:hint="eastAsia"/>
                <w:sz w:val="28"/>
                <w:szCs w:val="28"/>
              </w:rPr>
              <w:t>依托两岸青年创业园，</w:t>
            </w:r>
            <w:r w:rsidR="008F5F4C">
              <w:rPr>
                <w:rFonts w:ascii="楷体" w:eastAsia="楷体" w:hAnsi="楷体" w:hint="eastAsia"/>
                <w:sz w:val="28"/>
                <w:szCs w:val="28"/>
              </w:rPr>
              <w:t>促进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两岸</w:t>
            </w:r>
            <w:r w:rsidR="008F5F4C">
              <w:rPr>
                <w:rFonts w:ascii="楷体" w:eastAsia="楷体" w:hAnsi="楷体" w:hint="eastAsia"/>
                <w:sz w:val="28"/>
                <w:szCs w:val="28"/>
              </w:rPr>
              <w:t>人才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和</w:t>
            </w:r>
            <w:r w:rsidR="008F5F4C" w:rsidRPr="00177540">
              <w:rPr>
                <w:rFonts w:ascii="楷体" w:eastAsia="楷体" w:hAnsi="楷体" w:hint="eastAsia"/>
                <w:sz w:val="28"/>
                <w:szCs w:val="28"/>
              </w:rPr>
              <w:t>创新创业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项目</w:t>
            </w:r>
            <w:r w:rsidR="008F5F4C">
              <w:rPr>
                <w:rFonts w:ascii="楷体" w:eastAsia="楷体" w:hAnsi="楷体" w:hint="eastAsia"/>
                <w:sz w:val="28"/>
                <w:szCs w:val="28"/>
              </w:rPr>
              <w:t>集聚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，给予房租、水电、网络、公共软件及政策扶持，促进创新创业。</w:t>
            </w:r>
          </w:p>
          <w:p w:rsidR="003F628E" w:rsidRPr="00177540" w:rsidRDefault="003F628E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楷体" w:eastAsia="楷体" w:hAnsi="楷体"/>
                <w:sz w:val="28"/>
                <w:szCs w:val="28"/>
              </w:rPr>
            </w:pPr>
            <w:r w:rsidRPr="00177540">
              <w:rPr>
                <w:rFonts w:ascii="楷体" w:eastAsia="楷体" w:hAnsi="楷体" w:hint="eastAsia"/>
                <w:sz w:val="28"/>
                <w:szCs w:val="28"/>
              </w:rPr>
              <w:t>探索科技金融创新合作方式，整合政府、银行、投资机构、保险机构等部门优势资源，发展股权众筹、产品众筹、科技保险、科技租赁等服务，</w:t>
            </w:r>
            <w:r w:rsidRPr="00177540">
              <w:rPr>
                <w:rFonts w:ascii="楷体" w:eastAsia="楷体" w:hAnsi="楷体"/>
                <w:sz w:val="28"/>
                <w:szCs w:val="28"/>
              </w:rPr>
              <w:t>为科技企业提供一揽子综合化、专业化的金融服务。</w:t>
            </w:r>
          </w:p>
          <w:p w:rsidR="003F628E" w:rsidRPr="00177540" w:rsidRDefault="003F628E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楷体" w:eastAsia="楷体" w:hAnsi="楷体"/>
                <w:sz w:val="28"/>
                <w:szCs w:val="28"/>
              </w:rPr>
            </w:pPr>
            <w:r w:rsidRPr="00177540">
              <w:rPr>
                <w:rFonts w:ascii="楷体" w:eastAsia="楷体" w:hAnsi="楷体" w:hint="eastAsia"/>
                <w:sz w:val="28"/>
                <w:szCs w:val="28"/>
              </w:rPr>
              <w:t>加强两岸教育资源、医疗资源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共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享，引入台湾优质课程、知名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医生等优势资源，促进两岸教育、医疗领域合作。</w:t>
            </w:r>
          </w:p>
          <w:p w:rsidR="003F628E" w:rsidRPr="00177540" w:rsidRDefault="003F628E" w:rsidP="001B7435">
            <w:pPr>
              <w:widowControl w:val="0"/>
              <w:spacing w:line="600" w:lineRule="exac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177540">
              <w:rPr>
                <w:rFonts w:ascii="楷体" w:eastAsia="楷体" w:hAnsi="楷体" w:hint="eastAsia"/>
                <w:sz w:val="28"/>
                <w:szCs w:val="28"/>
              </w:rPr>
              <w:t>依托昆山综合保税区、海峡两岸（昆山）商贸示范区、两岸电子商务经济合作实验区，引导鼓励两岸电子商务企业相互借鉴，分享先进管理和运营经验，着力深化两岸冷链物流合作，促进海峡两岸产业资源合理配置、互动发展。</w:t>
            </w:r>
          </w:p>
        </w:tc>
      </w:tr>
    </w:tbl>
    <w:p w:rsidR="0095012C" w:rsidRPr="0095012C" w:rsidRDefault="003F628E" w:rsidP="001B7435">
      <w:pPr>
        <w:pStyle w:val="2"/>
        <w:keepNext w:val="0"/>
        <w:keepLines w:val="0"/>
        <w:adjustRightInd w:val="0"/>
        <w:snapToGrid w:val="0"/>
        <w:spacing w:before="0" w:after="0" w:line="600" w:lineRule="exact"/>
        <w:ind w:firstLineChars="200" w:firstLine="643"/>
        <w:rPr>
          <w:rFonts w:ascii="楷体" w:eastAsia="楷体" w:hAnsi="楷体" w:cs="Times New Roman"/>
        </w:rPr>
      </w:pPr>
      <w:bookmarkStart w:id="10" w:name="_Toc506278389"/>
      <w:r>
        <w:rPr>
          <w:rFonts w:ascii="楷体" w:eastAsia="楷体" w:hAnsi="楷体" w:cs="Times New Roman" w:hint="eastAsia"/>
        </w:rPr>
        <w:lastRenderedPageBreak/>
        <w:t>（四</w:t>
      </w:r>
      <w:r w:rsidR="00754FB9" w:rsidRPr="00177540">
        <w:rPr>
          <w:rFonts w:ascii="楷体" w:eastAsia="楷体" w:hAnsi="楷体" w:cs="Times New Roman" w:hint="eastAsia"/>
        </w:rPr>
        <w:t>）以“一业一平台”建设为重点，推动制造业转型升级</w:t>
      </w:r>
      <w:bookmarkEnd w:id="10"/>
    </w:p>
    <w:p w:rsidR="004A792B" w:rsidRDefault="007F1312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选择</w:t>
      </w:r>
      <w:r w:rsidR="00005034" w:rsidRPr="001B7435">
        <w:rPr>
          <w:rFonts w:ascii="仿宋_GB2312" w:eastAsia="仿宋_GB2312" w:hAnsi="仿宋" w:hint="eastAsia"/>
          <w:sz w:val="32"/>
          <w:szCs w:val="32"/>
        </w:rPr>
        <w:t>模具制造、电子产品、装备制造、纺织服装</w:t>
      </w:r>
      <w:r w:rsidR="004A792B" w:rsidRPr="001B7435">
        <w:rPr>
          <w:rFonts w:ascii="仿宋_GB2312" w:eastAsia="仿宋_GB2312" w:hAnsi="仿宋" w:hint="eastAsia"/>
          <w:sz w:val="32"/>
          <w:szCs w:val="32"/>
        </w:rPr>
        <w:t>等传统优势产业</w:t>
      </w:r>
      <w:r w:rsidR="00DB392A" w:rsidRPr="001B7435">
        <w:rPr>
          <w:rFonts w:ascii="仿宋_GB2312" w:eastAsia="仿宋_GB2312" w:hAnsi="仿宋" w:hint="eastAsia"/>
          <w:sz w:val="32"/>
          <w:szCs w:val="32"/>
        </w:rPr>
        <w:t>，以及</w:t>
      </w:r>
      <w:r w:rsidRPr="001B7435">
        <w:rPr>
          <w:rFonts w:ascii="仿宋_GB2312" w:eastAsia="仿宋_GB2312" w:hAnsi="仿宋" w:hint="eastAsia"/>
          <w:sz w:val="32"/>
          <w:szCs w:val="32"/>
        </w:rPr>
        <w:t>生物医药、</w:t>
      </w:r>
      <w:r w:rsidR="004A792B" w:rsidRPr="001B7435">
        <w:rPr>
          <w:rFonts w:ascii="仿宋_GB2312" w:eastAsia="仿宋_GB2312" w:hAnsi="仿宋" w:hint="eastAsia"/>
          <w:sz w:val="32"/>
          <w:szCs w:val="32"/>
        </w:rPr>
        <w:t>机器人、3D打印</w:t>
      </w:r>
      <w:r w:rsidR="00DB392A" w:rsidRPr="001B7435">
        <w:rPr>
          <w:rFonts w:ascii="仿宋_GB2312" w:eastAsia="仿宋_GB2312" w:hAnsi="仿宋" w:hint="eastAsia"/>
          <w:sz w:val="32"/>
          <w:szCs w:val="32"/>
        </w:rPr>
        <w:t>、可再生能源、新材料</w:t>
      </w:r>
      <w:r w:rsidR="00005034" w:rsidRPr="001B7435">
        <w:rPr>
          <w:rFonts w:ascii="仿宋_GB2312" w:eastAsia="仿宋_GB2312" w:hAnsi="仿宋" w:hint="eastAsia"/>
          <w:sz w:val="32"/>
          <w:szCs w:val="32"/>
        </w:rPr>
        <w:t>等</w:t>
      </w:r>
      <w:r w:rsidRPr="001B7435">
        <w:rPr>
          <w:rFonts w:ascii="仿宋_GB2312" w:eastAsia="仿宋_GB2312" w:hAnsi="仿宋" w:hint="eastAsia"/>
          <w:sz w:val="32"/>
          <w:szCs w:val="32"/>
        </w:rPr>
        <w:t>重点</w:t>
      </w:r>
      <w:r w:rsidR="004A792B" w:rsidRPr="001B7435">
        <w:rPr>
          <w:rFonts w:ascii="仿宋_GB2312" w:eastAsia="仿宋_GB2312" w:hAnsi="仿宋" w:hint="eastAsia"/>
          <w:sz w:val="32"/>
          <w:szCs w:val="32"/>
        </w:rPr>
        <w:t>新兴产业</w:t>
      </w:r>
      <w:r w:rsidR="00005034" w:rsidRPr="001B7435">
        <w:rPr>
          <w:rFonts w:ascii="仿宋_GB2312" w:eastAsia="仿宋_GB2312" w:hAnsi="仿宋" w:hint="eastAsia"/>
          <w:sz w:val="32"/>
          <w:szCs w:val="32"/>
        </w:rPr>
        <w:t>，</w:t>
      </w:r>
      <w:r w:rsidR="00E50D0F" w:rsidRPr="001B7435">
        <w:rPr>
          <w:rFonts w:ascii="仿宋_GB2312" w:eastAsia="仿宋_GB2312" w:hAnsi="仿宋" w:hint="eastAsia"/>
          <w:sz w:val="32"/>
          <w:szCs w:val="32"/>
        </w:rPr>
        <w:t>以生产制造、检测试验、维修维护、工业设计等服务为</w:t>
      </w:r>
      <w:r w:rsidR="00D05620" w:rsidRPr="001B7435">
        <w:rPr>
          <w:rFonts w:ascii="仿宋_GB2312" w:eastAsia="仿宋_GB2312" w:hAnsi="仿宋" w:hint="eastAsia"/>
          <w:sz w:val="32"/>
          <w:szCs w:val="32"/>
        </w:rPr>
        <w:t>重点</w:t>
      </w:r>
      <w:r w:rsidR="00E50D0F" w:rsidRPr="001B7435">
        <w:rPr>
          <w:rFonts w:ascii="仿宋_GB2312" w:eastAsia="仿宋_GB2312" w:hAnsi="仿宋" w:hint="eastAsia"/>
          <w:sz w:val="32"/>
          <w:szCs w:val="32"/>
        </w:rPr>
        <w:t>，</w:t>
      </w:r>
      <w:r w:rsidR="00D05620" w:rsidRPr="001B7435">
        <w:rPr>
          <w:rFonts w:ascii="仿宋_GB2312" w:eastAsia="仿宋_GB2312" w:hAnsi="仿宋" w:hint="eastAsia"/>
          <w:sz w:val="32"/>
          <w:szCs w:val="32"/>
        </w:rPr>
        <w:t>发挥产业集群效应，</w:t>
      </w:r>
      <w:r w:rsidR="00005034" w:rsidRPr="001B7435">
        <w:rPr>
          <w:rFonts w:ascii="仿宋_GB2312" w:eastAsia="仿宋_GB2312" w:hAnsi="仿宋" w:hint="eastAsia"/>
          <w:sz w:val="32"/>
          <w:szCs w:val="32"/>
        </w:rPr>
        <w:t>推动实施“一业一平台”工程，</w:t>
      </w:r>
      <w:r w:rsidR="00C67B53" w:rsidRPr="001B7435">
        <w:rPr>
          <w:rFonts w:ascii="仿宋_GB2312" w:eastAsia="仿宋_GB2312" w:hAnsi="仿宋" w:hint="eastAsia"/>
          <w:sz w:val="32"/>
          <w:szCs w:val="32"/>
        </w:rPr>
        <w:t>培育一批具有本地特色的制造业共</w:t>
      </w:r>
      <w:r w:rsidR="00D05620" w:rsidRPr="001B7435">
        <w:rPr>
          <w:rFonts w:ascii="仿宋_GB2312" w:eastAsia="仿宋_GB2312" w:hAnsi="仿宋" w:hint="eastAsia"/>
          <w:sz w:val="32"/>
          <w:szCs w:val="32"/>
        </w:rPr>
        <w:t>享平台，</w:t>
      </w:r>
      <w:r w:rsidR="00E50D0F" w:rsidRPr="001B7435">
        <w:rPr>
          <w:rFonts w:ascii="仿宋_GB2312" w:eastAsia="仿宋_GB2312" w:hAnsi="仿宋" w:hint="eastAsia"/>
          <w:sz w:val="32"/>
          <w:szCs w:val="32"/>
        </w:rPr>
        <w:t>打造以昆山为核心面向全球的产能</w:t>
      </w:r>
      <w:r w:rsidR="00C67B53" w:rsidRPr="001B7435">
        <w:rPr>
          <w:rFonts w:ascii="仿宋_GB2312" w:eastAsia="仿宋_GB2312" w:hAnsi="仿宋" w:hint="eastAsia"/>
          <w:sz w:val="32"/>
          <w:szCs w:val="32"/>
        </w:rPr>
        <w:t>共</w:t>
      </w:r>
      <w:r w:rsidR="00E50D0F" w:rsidRPr="001B7435">
        <w:rPr>
          <w:rFonts w:ascii="仿宋_GB2312" w:eastAsia="仿宋_GB2312" w:hAnsi="仿宋" w:hint="eastAsia"/>
          <w:sz w:val="32"/>
          <w:szCs w:val="32"/>
        </w:rPr>
        <w:t>享生态体系，</w:t>
      </w:r>
      <w:r w:rsidR="004C5C56" w:rsidRPr="001B7435">
        <w:rPr>
          <w:rFonts w:ascii="仿宋_GB2312" w:eastAsia="仿宋_GB2312" w:hAnsi="仿宋" w:hint="eastAsia"/>
          <w:sz w:val="32"/>
          <w:szCs w:val="32"/>
        </w:rPr>
        <w:t>推动昆山</w:t>
      </w:r>
      <w:r w:rsidR="00D05620" w:rsidRPr="001B7435">
        <w:rPr>
          <w:rFonts w:ascii="仿宋_GB2312" w:eastAsia="仿宋_GB2312" w:hAnsi="仿宋" w:hint="eastAsia"/>
          <w:sz w:val="32"/>
          <w:szCs w:val="32"/>
        </w:rPr>
        <w:t>制造</w:t>
      </w:r>
      <w:r w:rsidR="004C5C56" w:rsidRPr="001B7435">
        <w:rPr>
          <w:rFonts w:ascii="仿宋_GB2312" w:eastAsia="仿宋_GB2312" w:hAnsi="仿宋" w:hint="eastAsia"/>
          <w:sz w:val="32"/>
          <w:szCs w:val="32"/>
        </w:rPr>
        <w:t>向</w:t>
      </w:r>
      <w:r w:rsidR="00D05620" w:rsidRPr="001B7435">
        <w:rPr>
          <w:rFonts w:ascii="仿宋_GB2312" w:eastAsia="仿宋_GB2312" w:hAnsi="仿宋" w:hint="eastAsia"/>
          <w:sz w:val="32"/>
          <w:szCs w:val="32"/>
        </w:rPr>
        <w:t>昆山</w:t>
      </w:r>
      <w:r w:rsidR="00245F4C" w:rsidRPr="001B7435">
        <w:rPr>
          <w:rFonts w:ascii="仿宋_GB2312" w:eastAsia="仿宋_GB2312" w:hAnsi="仿宋" w:hint="eastAsia"/>
          <w:sz w:val="32"/>
          <w:szCs w:val="32"/>
        </w:rPr>
        <w:t>创造</w:t>
      </w:r>
      <w:r w:rsidR="00D05620" w:rsidRPr="001B7435">
        <w:rPr>
          <w:rFonts w:ascii="仿宋_GB2312" w:eastAsia="仿宋_GB2312" w:hAnsi="仿宋" w:hint="eastAsia"/>
          <w:sz w:val="32"/>
          <w:szCs w:val="32"/>
        </w:rPr>
        <w:t>转型升级</w:t>
      </w:r>
      <w:r w:rsidR="00005034" w:rsidRPr="001B7435">
        <w:rPr>
          <w:rFonts w:ascii="仿宋_GB2312" w:eastAsia="仿宋_GB2312" w:hAnsi="仿宋" w:hint="eastAsia"/>
          <w:sz w:val="32"/>
          <w:szCs w:val="32"/>
        </w:rPr>
        <w:t>。</w:t>
      </w:r>
    </w:p>
    <w:tbl>
      <w:tblPr>
        <w:tblStyle w:val="a6"/>
        <w:tblW w:w="0" w:type="auto"/>
        <w:tblLook w:val="04A0"/>
      </w:tblPr>
      <w:tblGrid>
        <w:gridCol w:w="8522"/>
      </w:tblGrid>
      <w:tr w:rsidR="006F228C" w:rsidRPr="00177540" w:rsidTr="006F228C">
        <w:tc>
          <w:tcPr>
            <w:tcW w:w="8522" w:type="dxa"/>
          </w:tcPr>
          <w:p w:rsidR="006F228C" w:rsidRPr="00177540" w:rsidRDefault="00844390" w:rsidP="001B7435">
            <w:pPr>
              <w:widowControl w:val="0"/>
              <w:spacing w:line="600" w:lineRule="exact"/>
              <w:ind w:firstLineChars="200" w:firstLine="562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77540">
              <w:rPr>
                <w:rFonts w:ascii="楷体" w:eastAsia="楷体" w:hAnsi="楷体"/>
                <w:b/>
                <w:bCs/>
                <w:sz w:val="28"/>
                <w:szCs w:val="28"/>
              </w:rPr>
              <w:t>专栏</w:t>
            </w:r>
            <w:r w:rsidR="008F5F4C">
              <w:rPr>
                <w:rFonts w:ascii="楷体" w:eastAsia="楷体" w:hAnsi="楷体"/>
                <w:b/>
                <w:bCs/>
                <w:sz w:val="28"/>
                <w:szCs w:val="28"/>
              </w:rPr>
              <w:t>5</w:t>
            </w:r>
            <w:r w:rsidR="008F5F4C" w:rsidRPr="00177540">
              <w:rPr>
                <w:rFonts w:ascii="楷体" w:eastAsia="楷体" w:hAnsi="楷体"/>
                <w:b/>
                <w:bCs/>
                <w:sz w:val="28"/>
                <w:szCs w:val="28"/>
              </w:rPr>
              <w:t xml:space="preserve"> </w:t>
            </w:r>
            <w:r w:rsidR="00841DF8" w:rsidRPr="0017754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“</w:t>
            </w:r>
            <w:r w:rsidR="00841DF8" w:rsidRPr="00177540">
              <w:rPr>
                <w:rFonts w:ascii="楷体" w:eastAsia="楷体" w:hAnsi="楷体"/>
                <w:b/>
                <w:bCs/>
                <w:sz w:val="28"/>
                <w:szCs w:val="28"/>
              </w:rPr>
              <w:t>一业一平台</w:t>
            </w:r>
            <w:r w:rsidR="00841DF8" w:rsidRPr="0017754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”工程</w:t>
            </w:r>
          </w:p>
          <w:p w:rsidR="00BF72CB" w:rsidRPr="00177540" w:rsidRDefault="003508F8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楷体" w:eastAsia="楷体" w:hAnsi="楷体" w:cs="宋体"/>
                <w:spacing w:val="-4"/>
                <w:sz w:val="28"/>
                <w:szCs w:val="28"/>
              </w:rPr>
            </w:pPr>
            <w:r w:rsidRPr="00177540">
              <w:rPr>
                <w:rFonts w:ascii="楷体" w:eastAsia="楷体" w:hAnsi="楷体" w:hint="eastAsia"/>
                <w:sz w:val="28"/>
                <w:szCs w:val="28"/>
              </w:rPr>
              <w:t>鼓励</w:t>
            </w:r>
            <w:r w:rsidR="00FE38FB">
              <w:rPr>
                <w:rFonts w:ascii="楷体" w:eastAsia="楷体" w:hAnsi="楷体" w:hint="eastAsia"/>
                <w:sz w:val="28"/>
                <w:szCs w:val="28"/>
              </w:rPr>
              <w:t>哈工大机器人集团、</w:t>
            </w:r>
            <w:r w:rsidR="0095012C">
              <w:rPr>
                <w:rFonts w:ascii="楷体" w:eastAsia="楷体" w:hAnsi="楷体" w:hint="eastAsia"/>
                <w:sz w:val="28"/>
                <w:szCs w:val="28"/>
              </w:rPr>
              <w:t>金蛋科技等</w:t>
            </w:r>
            <w:r w:rsidR="007F1312" w:rsidRPr="00177540">
              <w:rPr>
                <w:rFonts w:ascii="楷体" w:eastAsia="楷体" w:hAnsi="楷体" w:hint="eastAsia"/>
                <w:sz w:val="28"/>
                <w:szCs w:val="28"/>
              </w:rPr>
              <w:t>行业</w:t>
            </w:r>
            <w:r w:rsidR="00C67B53">
              <w:rPr>
                <w:rFonts w:ascii="楷体" w:eastAsia="楷体" w:hAnsi="楷体" w:hint="eastAsia"/>
                <w:sz w:val="28"/>
                <w:szCs w:val="28"/>
              </w:rPr>
              <w:t>龙头企业搭建全国性细分领域的共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享平台，依托</w:t>
            </w:r>
            <w:r w:rsidR="00BF72CB" w:rsidRPr="00177540">
              <w:rPr>
                <w:rFonts w:ascii="楷体" w:eastAsia="楷体" w:hAnsi="楷体" w:cs="宋体" w:hint="eastAsia"/>
                <w:sz w:val="28"/>
                <w:szCs w:val="28"/>
              </w:rPr>
              <w:t>互联网、云计算、大数据、物联网、智能制造等新技术，拓展企业间众包生产、按时计费、</w:t>
            </w:r>
            <w:r w:rsidR="00BF72CB" w:rsidRPr="00177540">
              <w:rPr>
                <w:rFonts w:ascii="楷体" w:eastAsia="楷体" w:hAnsi="楷体" w:cs="宋体" w:hint="eastAsia"/>
                <w:spacing w:val="-4"/>
                <w:sz w:val="28"/>
                <w:szCs w:val="28"/>
              </w:rPr>
              <w:t>柔性定制等生产能力分享服务业，推动企业</w:t>
            </w:r>
            <w:r w:rsidR="00C67B53">
              <w:rPr>
                <w:rFonts w:ascii="楷体" w:eastAsia="楷体" w:hAnsi="楷体" w:cs="宋体" w:hint="eastAsia"/>
                <w:spacing w:val="-4"/>
                <w:sz w:val="28"/>
                <w:szCs w:val="28"/>
              </w:rPr>
              <w:t>向共</w:t>
            </w:r>
            <w:r w:rsidR="006B4E61" w:rsidRPr="00177540">
              <w:rPr>
                <w:rFonts w:ascii="楷体" w:eastAsia="楷体" w:hAnsi="楷体" w:cs="宋体" w:hint="eastAsia"/>
                <w:spacing w:val="-4"/>
                <w:sz w:val="28"/>
                <w:szCs w:val="28"/>
              </w:rPr>
              <w:t>享型平台转变。</w:t>
            </w:r>
          </w:p>
          <w:p w:rsidR="004C5C56" w:rsidRPr="00177540" w:rsidRDefault="004C5C56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楷体" w:eastAsia="楷体" w:hAnsi="楷体"/>
                <w:sz w:val="28"/>
                <w:szCs w:val="28"/>
              </w:rPr>
            </w:pPr>
            <w:r w:rsidRPr="00177540">
              <w:rPr>
                <w:rFonts w:ascii="楷体" w:eastAsia="楷体" w:hAnsi="楷体" w:hint="eastAsia"/>
                <w:sz w:val="28"/>
                <w:szCs w:val="28"/>
              </w:rPr>
              <w:t>支持</w:t>
            </w:r>
            <w:r w:rsidR="00FE38FB">
              <w:rPr>
                <w:rFonts w:ascii="楷体" w:eastAsia="楷体" w:hAnsi="楷体" w:hint="eastAsia"/>
                <w:sz w:val="28"/>
                <w:szCs w:val="28"/>
              </w:rPr>
              <w:t>华为中软、</w:t>
            </w:r>
            <w:r w:rsidR="00300F09">
              <w:rPr>
                <w:rFonts w:ascii="楷体" w:eastAsia="楷体" w:hAnsi="楷体" w:hint="eastAsia"/>
                <w:sz w:val="28"/>
                <w:szCs w:val="28"/>
              </w:rPr>
              <w:t>富士康双创平台等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大中型企业建设开放性创新平台，</w:t>
            </w:r>
            <w:r w:rsidR="00FE38FB">
              <w:rPr>
                <w:rFonts w:ascii="楷体" w:eastAsia="楷体" w:hAnsi="楷体" w:hint="eastAsia"/>
                <w:sz w:val="28"/>
                <w:szCs w:val="28"/>
              </w:rPr>
              <w:t>提高</w:t>
            </w:r>
            <w:r w:rsidR="00FE38FB">
              <w:rPr>
                <w:rFonts w:ascii="楷体" w:eastAsia="楷体" w:hAnsi="楷体" w:cs="宋体" w:hint="eastAsia"/>
                <w:sz w:val="28"/>
                <w:szCs w:val="28"/>
              </w:rPr>
              <w:t>软硬件开发与系统集成能力，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探索发展众包、众创业务，汇聚全球创新资源，征求产品创意、解决方案及孵化项目，促进线上线下资源匹配，提供创新型产品与服务，打造共创共赢的创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新生态圈。</w:t>
            </w:r>
          </w:p>
          <w:p w:rsidR="00877CA9" w:rsidRPr="00177540" w:rsidRDefault="00C67B53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重点引进一批制造能力、关键设备、生产服务共</w:t>
            </w:r>
            <w:r w:rsidR="006154D5" w:rsidRPr="00177540">
              <w:rPr>
                <w:rFonts w:ascii="楷体" w:eastAsia="楷体" w:hAnsi="楷体" w:cs="宋体" w:hint="eastAsia"/>
                <w:sz w:val="28"/>
                <w:szCs w:val="28"/>
              </w:rPr>
              <w:t>享平台，</w:t>
            </w:r>
            <w:r w:rsidR="00BF72CB" w:rsidRPr="00177540">
              <w:rPr>
                <w:rFonts w:ascii="楷体" w:eastAsia="楷体" w:hAnsi="楷体" w:cs="宋体" w:hint="eastAsia"/>
                <w:spacing w:val="-4"/>
                <w:sz w:val="28"/>
                <w:szCs w:val="28"/>
              </w:rPr>
              <w:t>鼓励中小企业</w:t>
            </w:r>
            <w:r w:rsidR="006154D5" w:rsidRPr="00177540">
              <w:rPr>
                <w:rFonts w:ascii="楷体" w:eastAsia="楷体" w:hAnsi="楷体" w:cs="宋体" w:hint="eastAsia"/>
                <w:spacing w:val="-4"/>
                <w:sz w:val="28"/>
                <w:szCs w:val="28"/>
              </w:rPr>
              <w:t>融入产能分享生态圈，提高</w:t>
            </w:r>
            <w:r w:rsidR="00BF72CB" w:rsidRPr="00177540">
              <w:rPr>
                <w:rFonts w:ascii="楷体" w:eastAsia="楷体" w:hAnsi="楷体" w:cs="宋体" w:hint="eastAsia"/>
                <w:spacing w:val="-4"/>
                <w:sz w:val="28"/>
                <w:szCs w:val="28"/>
              </w:rPr>
              <w:t>研发、设计、生产、</w:t>
            </w:r>
            <w:r w:rsidR="00BF72CB" w:rsidRPr="00177540">
              <w:rPr>
                <w:rFonts w:ascii="楷体" w:eastAsia="楷体" w:hAnsi="楷体" w:cs="宋体" w:hint="eastAsia"/>
                <w:sz w:val="28"/>
                <w:szCs w:val="28"/>
              </w:rPr>
              <w:t>采购、监测、物流、销售</w:t>
            </w:r>
            <w:r w:rsidR="007F1312" w:rsidRPr="00177540">
              <w:rPr>
                <w:rFonts w:ascii="楷体" w:eastAsia="楷体" w:hAnsi="楷体" w:cs="宋体" w:hint="eastAsia"/>
                <w:sz w:val="28"/>
                <w:szCs w:val="28"/>
              </w:rPr>
              <w:t>、服务</w:t>
            </w:r>
            <w:r w:rsidR="00BF72CB" w:rsidRPr="00177540">
              <w:rPr>
                <w:rFonts w:ascii="楷体" w:eastAsia="楷体" w:hAnsi="楷体" w:cs="宋体" w:hint="eastAsia"/>
                <w:sz w:val="28"/>
                <w:szCs w:val="28"/>
              </w:rPr>
              <w:t>等供应链全流程</w:t>
            </w:r>
            <w:r w:rsidR="006154D5" w:rsidRPr="00177540">
              <w:rPr>
                <w:rFonts w:ascii="楷体" w:eastAsia="楷体" w:hAnsi="楷体" w:cs="宋体" w:hint="eastAsia"/>
                <w:sz w:val="28"/>
                <w:szCs w:val="28"/>
              </w:rPr>
              <w:t>效率，降低生产服务成本，提高企业竞争力。</w:t>
            </w:r>
          </w:p>
        </w:tc>
      </w:tr>
    </w:tbl>
    <w:p w:rsidR="001B7435" w:rsidRPr="001B7435" w:rsidRDefault="00980AA1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lastRenderedPageBreak/>
        <w:t>实施中小企业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Pr="001B7435">
        <w:rPr>
          <w:rFonts w:ascii="仿宋_GB2312" w:eastAsia="仿宋_GB2312" w:hAnsi="仿宋" w:hint="eastAsia"/>
          <w:sz w:val="32"/>
          <w:szCs w:val="32"/>
        </w:rPr>
        <w:t>参与工程，</w:t>
      </w:r>
      <w:r w:rsidR="00CF5966" w:rsidRPr="001B7435">
        <w:rPr>
          <w:rFonts w:ascii="仿宋_GB2312" w:eastAsia="仿宋_GB2312" w:hAnsi="仿宋" w:hint="eastAsia"/>
          <w:sz w:val="32"/>
          <w:szCs w:val="32"/>
        </w:rPr>
        <w:t>普及深化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="00CF5966" w:rsidRPr="001B7435">
        <w:rPr>
          <w:rFonts w:ascii="仿宋_GB2312" w:eastAsia="仿宋_GB2312" w:hAnsi="仿宋" w:hint="eastAsia"/>
          <w:sz w:val="32"/>
          <w:szCs w:val="32"/>
        </w:rPr>
        <w:t>应用，</w:t>
      </w:r>
      <w:r w:rsidRPr="001B7435">
        <w:rPr>
          <w:rFonts w:ascii="仿宋_GB2312" w:eastAsia="仿宋_GB2312" w:hAnsi="仿宋" w:hint="eastAsia"/>
          <w:sz w:val="32"/>
          <w:szCs w:val="32"/>
        </w:rPr>
        <w:t>降低企业经营成本，拓展国内外市场，加快转型升级步伐。</w:t>
      </w:r>
    </w:p>
    <w:tbl>
      <w:tblPr>
        <w:tblStyle w:val="a6"/>
        <w:tblW w:w="0" w:type="auto"/>
        <w:tblLook w:val="04A0"/>
      </w:tblPr>
      <w:tblGrid>
        <w:gridCol w:w="8522"/>
      </w:tblGrid>
      <w:tr w:rsidR="005A2F5A" w:rsidRPr="00177540" w:rsidTr="00723B1F">
        <w:tc>
          <w:tcPr>
            <w:tcW w:w="8522" w:type="dxa"/>
          </w:tcPr>
          <w:p w:rsidR="00723B1F" w:rsidRPr="00177540" w:rsidRDefault="00723B1F" w:rsidP="001B7435">
            <w:pPr>
              <w:widowControl w:val="0"/>
              <w:spacing w:line="600" w:lineRule="exact"/>
              <w:ind w:firstLineChars="200" w:firstLine="562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77540">
              <w:rPr>
                <w:rFonts w:ascii="楷体" w:eastAsia="楷体" w:hAnsi="楷体"/>
                <w:b/>
                <w:bCs/>
                <w:sz w:val="28"/>
                <w:szCs w:val="28"/>
              </w:rPr>
              <w:t>专栏</w:t>
            </w:r>
            <w:r w:rsidR="008F5F4C">
              <w:rPr>
                <w:rFonts w:ascii="楷体" w:eastAsia="楷体" w:hAnsi="楷体"/>
                <w:b/>
                <w:bCs/>
                <w:sz w:val="28"/>
                <w:szCs w:val="28"/>
              </w:rPr>
              <w:t>6</w:t>
            </w:r>
            <w:r w:rsidR="008F5F4C" w:rsidRPr="00177540">
              <w:rPr>
                <w:rFonts w:ascii="楷体" w:eastAsia="楷体" w:hAnsi="楷体"/>
                <w:b/>
                <w:bCs/>
                <w:sz w:val="28"/>
                <w:szCs w:val="28"/>
              </w:rPr>
              <w:t xml:space="preserve"> </w:t>
            </w:r>
            <w:r w:rsidRPr="0017754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中小企业</w:t>
            </w:r>
            <w:r w:rsidR="009B66F8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共享经济</w:t>
            </w:r>
            <w:r w:rsidR="00441F6B" w:rsidRPr="0017754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参与</w:t>
            </w:r>
            <w:r w:rsidRPr="0017754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工程</w:t>
            </w:r>
          </w:p>
          <w:p w:rsidR="00E00736" w:rsidRPr="00177540" w:rsidRDefault="00732786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楷体" w:eastAsia="楷体" w:hAnsi="楷体" w:cs="宋体"/>
                <w:sz w:val="28"/>
                <w:szCs w:val="28"/>
              </w:rPr>
            </w:pPr>
            <w:r w:rsidRPr="00177540">
              <w:rPr>
                <w:rFonts w:ascii="楷体" w:eastAsia="楷体" w:hAnsi="楷体" w:cs="宋体" w:hint="eastAsia"/>
                <w:sz w:val="28"/>
                <w:szCs w:val="28"/>
              </w:rPr>
              <w:t>推动</w:t>
            </w:r>
            <w:r w:rsidR="00E00736" w:rsidRPr="00177540">
              <w:rPr>
                <w:rFonts w:ascii="楷体" w:eastAsia="楷体" w:hAnsi="楷体" w:cs="宋体" w:hint="eastAsia"/>
                <w:sz w:val="28"/>
                <w:szCs w:val="28"/>
              </w:rPr>
              <w:t>中小</w:t>
            </w:r>
            <w:r w:rsidR="006B34F4" w:rsidRPr="00177540">
              <w:rPr>
                <w:rFonts w:ascii="楷体" w:eastAsia="楷体" w:hAnsi="楷体" w:cs="宋体" w:hint="eastAsia"/>
                <w:sz w:val="28"/>
                <w:szCs w:val="28"/>
              </w:rPr>
              <w:t>企业</w:t>
            </w:r>
            <w:r w:rsidRPr="00177540">
              <w:rPr>
                <w:rFonts w:ascii="楷体" w:eastAsia="楷体" w:hAnsi="楷体" w:cs="宋体" w:hint="eastAsia"/>
                <w:sz w:val="28"/>
                <w:szCs w:val="28"/>
              </w:rPr>
              <w:t>与第三方产能</w:t>
            </w:r>
            <w:r w:rsidR="00C67B53">
              <w:rPr>
                <w:rFonts w:ascii="楷体" w:eastAsia="楷体" w:hAnsi="楷体" w:cs="宋体" w:hint="eastAsia"/>
                <w:sz w:val="28"/>
                <w:szCs w:val="28"/>
              </w:rPr>
              <w:t>共</w:t>
            </w:r>
            <w:r w:rsidRPr="00177540">
              <w:rPr>
                <w:rFonts w:ascii="楷体" w:eastAsia="楷体" w:hAnsi="楷体" w:cs="宋体" w:hint="eastAsia"/>
                <w:sz w:val="28"/>
                <w:szCs w:val="28"/>
              </w:rPr>
              <w:t>享平台对接，提供制造、试验、仿真、检测、维修等专业服务，实现线上线下供需对接，降低产能闲置水平，提升中小企业快速响应和柔性供给能力。</w:t>
            </w:r>
          </w:p>
          <w:p w:rsidR="006B34F4" w:rsidRPr="00177540" w:rsidRDefault="00980AA1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楷体" w:eastAsia="楷体" w:hAnsi="楷体" w:cs="宋体"/>
                <w:sz w:val="28"/>
                <w:szCs w:val="28"/>
              </w:rPr>
            </w:pPr>
            <w:r w:rsidRPr="00177540">
              <w:rPr>
                <w:rFonts w:ascii="楷体" w:eastAsia="楷体" w:hAnsi="楷体" w:cs="宋体" w:hint="eastAsia"/>
                <w:sz w:val="28"/>
                <w:szCs w:val="28"/>
              </w:rPr>
              <w:t>支持</w:t>
            </w:r>
            <w:r w:rsidR="006B34F4" w:rsidRPr="00177540">
              <w:rPr>
                <w:rFonts w:ascii="楷体" w:eastAsia="楷体" w:hAnsi="楷体" w:cs="宋体" w:hint="eastAsia"/>
                <w:sz w:val="28"/>
                <w:szCs w:val="28"/>
              </w:rPr>
              <w:t>中小企业利用</w:t>
            </w:r>
            <w:r w:rsidR="009B66F8">
              <w:rPr>
                <w:rFonts w:ascii="楷体" w:eastAsia="楷体" w:hAnsi="楷体" w:cs="宋体" w:hint="eastAsia"/>
                <w:sz w:val="28"/>
                <w:szCs w:val="28"/>
              </w:rPr>
              <w:t>共享经济</w:t>
            </w:r>
            <w:r w:rsidR="006B34F4" w:rsidRPr="00177540">
              <w:rPr>
                <w:rFonts w:ascii="楷体" w:eastAsia="楷体" w:hAnsi="楷体" w:cs="宋体" w:hint="eastAsia"/>
                <w:sz w:val="28"/>
                <w:szCs w:val="28"/>
              </w:rPr>
              <w:t>模式，获取资金、技术、</w:t>
            </w:r>
            <w:r w:rsidR="00732786" w:rsidRPr="00177540">
              <w:rPr>
                <w:rFonts w:ascii="楷体" w:eastAsia="楷体" w:hAnsi="楷体" w:cs="宋体" w:hint="eastAsia"/>
                <w:sz w:val="28"/>
                <w:szCs w:val="28"/>
              </w:rPr>
              <w:t>设备、产品、</w:t>
            </w:r>
            <w:r w:rsidR="006B34F4" w:rsidRPr="00177540">
              <w:rPr>
                <w:rFonts w:ascii="楷体" w:eastAsia="楷体" w:hAnsi="楷体" w:cs="宋体" w:hint="eastAsia"/>
                <w:sz w:val="28"/>
                <w:szCs w:val="28"/>
              </w:rPr>
              <w:t>人才、咨询等资源，满足生产经营活动需求，降低企业融资成本、用工成本、投入成本、物流成本等。</w:t>
            </w:r>
          </w:p>
          <w:p w:rsidR="00F83FAF" w:rsidRPr="00177540" w:rsidRDefault="00245F4C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探索</w:t>
            </w:r>
            <w:r w:rsidR="00322F63" w:rsidRPr="00177540">
              <w:rPr>
                <w:rFonts w:ascii="楷体" w:eastAsia="楷体" w:hAnsi="楷体" w:cs="宋体" w:hint="eastAsia"/>
                <w:sz w:val="28"/>
                <w:szCs w:val="28"/>
              </w:rPr>
              <w:t>设立专项补助资金，</w:t>
            </w:r>
            <w:r w:rsidR="00681633" w:rsidRPr="00177540">
              <w:rPr>
                <w:rFonts w:ascii="楷体" w:eastAsia="楷体" w:hAnsi="楷体" w:cs="宋体" w:hint="eastAsia"/>
                <w:sz w:val="28"/>
                <w:szCs w:val="28"/>
              </w:rPr>
              <w:t>用于</w:t>
            </w:r>
            <w:r w:rsidR="00EC0A4C" w:rsidRPr="00177540">
              <w:rPr>
                <w:rFonts w:ascii="楷体" w:eastAsia="楷体" w:hAnsi="楷体" w:cs="宋体" w:hint="eastAsia"/>
                <w:sz w:val="28"/>
                <w:szCs w:val="28"/>
              </w:rPr>
              <w:t>中小企业信息化改造、</w:t>
            </w:r>
            <w:r w:rsidR="00681633" w:rsidRPr="00177540">
              <w:rPr>
                <w:rFonts w:ascii="楷体" w:eastAsia="楷体" w:hAnsi="楷体" w:cs="宋体" w:hint="eastAsia"/>
                <w:sz w:val="28"/>
                <w:szCs w:val="28"/>
              </w:rPr>
              <w:t>技术开发、市场推广、</w:t>
            </w:r>
            <w:r w:rsidR="00EC0A4C" w:rsidRPr="00177540">
              <w:rPr>
                <w:rFonts w:ascii="楷体" w:eastAsia="楷体" w:hAnsi="楷体" w:cs="宋体" w:hint="eastAsia"/>
                <w:sz w:val="28"/>
                <w:szCs w:val="28"/>
              </w:rPr>
              <w:t>合作联盟等，</w:t>
            </w:r>
            <w:r w:rsidR="00980AA1" w:rsidRPr="00177540">
              <w:rPr>
                <w:rFonts w:ascii="楷体" w:eastAsia="楷体" w:hAnsi="楷体" w:cs="宋体" w:hint="eastAsia"/>
                <w:sz w:val="28"/>
                <w:szCs w:val="28"/>
              </w:rPr>
              <w:t>为参与</w:t>
            </w:r>
            <w:r w:rsidR="009B66F8">
              <w:rPr>
                <w:rFonts w:ascii="楷体" w:eastAsia="楷体" w:hAnsi="楷体" w:cs="宋体" w:hint="eastAsia"/>
                <w:sz w:val="28"/>
                <w:szCs w:val="28"/>
              </w:rPr>
              <w:t>共享经济</w:t>
            </w:r>
            <w:r w:rsidR="00980AA1" w:rsidRPr="00177540">
              <w:rPr>
                <w:rFonts w:ascii="楷体" w:eastAsia="楷体" w:hAnsi="楷体" w:cs="宋体" w:hint="eastAsia"/>
                <w:sz w:val="28"/>
                <w:szCs w:val="28"/>
              </w:rPr>
              <w:t>打下坚实基础。</w:t>
            </w:r>
          </w:p>
        </w:tc>
      </w:tr>
    </w:tbl>
    <w:p w:rsidR="00754FB9" w:rsidRPr="00177540" w:rsidRDefault="003F628E" w:rsidP="001B7435">
      <w:pPr>
        <w:pStyle w:val="2"/>
        <w:keepNext w:val="0"/>
        <w:keepLines w:val="0"/>
        <w:adjustRightInd w:val="0"/>
        <w:snapToGrid w:val="0"/>
        <w:spacing w:before="0" w:after="0" w:line="600" w:lineRule="exact"/>
        <w:ind w:firstLineChars="200" w:firstLine="643"/>
        <w:rPr>
          <w:rFonts w:ascii="楷体" w:eastAsia="楷体" w:hAnsi="楷体" w:cs="Times New Roman"/>
        </w:rPr>
      </w:pPr>
      <w:bookmarkStart w:id="11" w:name="_Toc506278390"/>
      <w:r>
        <w:rPr>
          <w:rFonts w:ascii="楷体" w:eastAsia="楷体" w:hAnsi="楷体" w:cs="Times New Roman" w:hint="eastAsia"/>
        </w:rPr>
        <w:t>（五</w:t>
      </w:r>
      <w:r w:rsidR="00754FB9" w:rsidRPr="00177540">
        <w:rPr>
          <w:rFonts w:ascii="楷体" w:eastAsia="楷体" w:hAnsi="楷体" w:cs="Times New Roman" w:hint="eastAsia"/>
        </w:rPr>
        <w:t>）</w:t>
      </w:r>
      <w:r w:rsidR="00032BB3" w:rsidRPr="00177540">
        <w:rPr>
          <w:rFonts w:ascii="楷体" w:eastAsia="楷体" w:hAnsi="楷体" w:cs="Times New Roman" w:hint="eastAsia"/>
        </w:rPr>
        <w:t>抢抓未来发展机遇，培育新增长点</w:t>
      </w:r>
      <w:bookmarkEnd w:id="11"/>
    </w:p>
    <w:p w:rsidR="00CA71B1" w:rsidRPr="001B7435" w:rsidRDefault="00032BB3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"/>
          <w:i/>
          <w:iCs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瞄准</w:t>
      </w:r>
      <w:r w:rsidR="006627CE" w:rsidRPr="001B7435">
        <w:rPr>
          <w:rFonts w:ascii="仿宋_GB2312" w:eastAsia="仿宋_GB2312" w:hAnsi="仿宋" w:hint="eastAsia"/>
          <w:sz w:val="32"/>
          <w:szCs w:val="32"/>
        </w:rPr>
        <w:t>教育、医疗、养老</w:t>
      </w:r>
      <w:r w:rsidRPr="001B7435">
        <w:rPr>
          <w:rFonts w:ascii="仿宋_GB2312" w:eastAsia="仿宋_GB2312" w:hAnsi="仿宋" w:hint="eastAsia"/>
          <w:sz w:val="32"/>
          <w:szCs w:val="32"/>
        </w:rPr>
        <w:t>、农业</w:t>
      </w:r>
      <w:r w:rsidR="006627CE" w:rsidRPr="001B7435">
        <w:rPr>
          <w:rFonts w:ascii="仿宋_GB2312" w:eastAsia="仿宋_GB2312" w:hAnsi="仿宋" w:hint="eastAsia"/>
          <w:sz w:val="32"/>
          <w:szCs w:val="32"/>
        </w:rPr>
        <w:t>等</w:t>
      </w:r>
      <w:r w:rsidR="008F0EA3" w:rsidRPr="001B7435">
        <w:rPr>
          <w:rFonts w:ascii="仿宋_GB2312" w:eastAsia="仿宋_GB2312" w:hAnsi="仿宋" w:hint="eastAsia"/>
          <w:sz w:val="32"/>
          <w:szCs w:val="32"/>
        </w:rPr>
        <w:t>潜力巨大</w:t>
      </w:r>
      <w:r w:rsidR="006627CE" w:rsidRPr="001B7435">
        <w:rPr>
          <w:rFonts w:ascii="仿宋_GB2312" w:eastAsia="仿宋_GB2312" w:hAnsi="仿宋" w:hint="eastAsia"/>
          <w:sz w:val="32"/>
          <w:szCs w:val="32"/>
        </w:rPr>
        <w:t>领域</w:t>
      </w:r>
      <w:r w:rsidR="008F0EA3" w:rsidRPr="001B7435">
        <w:rPr>
          <w:rFonts w:ascii="仿宋_GB2312" w:eastAsia="仿宋_GB2312" w:hAnsi="仿宋" w:hint="eastAsia"/>
          <w:sz w:val="32"/>
          <w:szCs w:val="32"/>
        </w:rPr>
        <w:t>，引进和培育一批</w:t>
      </w:r>
      <w:r w:rsidR="00C67B53" w:rsidRPr="001B7435">
        <w:rPr>
          <w:rFonts w:ascii="仿宋_GB2312" w:eastAsia="仿宋_GB2312" w:hAnsi="仿宋" w:hint="eastAsia"/>
          <w:sz w:val="32"/>
          <w:szCs w:val="32"/>
        </w:rPr>
        <w:t>共</w:t>
      </w:r>
      <w:r w:rsidR="002035FE" w:rsidRPr="001B7435">
        <w:rPr>
          <w:rFonts w:ascii="仿宋_GB2312" w:eastAsia="仿宋_GB2312" w:hAnsi="仿宋" w:hint="eastAsia"/>
          <w:sz w:val="32"/>
          <w:szCs w:val="32"/>
        </w:rPr>
        <w:t>享型</w:t>
      </w:r>
      <w:r w:rsidR="006627CE" w:rsidRPr="001B7435">
        <w:rPr>
          <w:rFonts w:ascii="仿宋_GB2312" w:eastAsia="仿宋_GB2312" w:hAnsi="仿宋" w:hint="eastAsia"/>
          <w:sz w:val="32"/>
          <w:szCs w:val="32"/>
        </w:rPr>
        <w:t>企业，</w:t>
      </w:r>
      <w:r w:rsidR="008F0EA3" w:rsidRPr="001B7435">
        <w:rPr>
          <w:rFonts w:ascii="仿宋_GB2312" w:eastAsia="仿宋_GB2312" w:hAnsi="仿宋" w:hint="eastAsia"/>
          <w:sz w:val="32"/>
          <w:szCs w:val="32"/>
        </w:rPr>
        <w:t>打造新经济增长点。</w:t>
      </w:r>
    </w:p>
    <w:p w:rsidR="002035FE" w:rsidRDefault="00C67B53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实施优质教育资源共享工程，打造教育资源共</w:t>
      </w:r>
      <w:r w:rsidR="00352131" w:rsidRPr="001B7435">
        <w:rPr>
          <w:rFonts w:ascii="仿宋_GB2312" w:eastAsia="仿宋_GB2312" w:hAnsi="仿宋" w:hint="eastAsia"/>
          <w:sz w:val="32"/>
          <w:szCs w:val="32"/>
        </w:rPr>
        <w:t>享平台，促进义务教育</w:t>
      </w:r>
      <w:r w:rsidR="00BE08BC" w:rsidRPr="001B7435">
        <w:rPr>
          <w:rFonts w:ascii="仿宋_GB2312" w:eastAsia="仿宋_GB2312" w:hAnsi="仿宋" w:hint="eastAsia"/>
          <w:sz w:val="32"/>
          <w:szCs w:val="32"/>
        </w:rPr>
        <w:t>优质均衡发展；创新职业教育培养模式，支持职业院校、龙头企业建立集在线培训、职业教育、知识</w:t>
      </w:r>
      <w:r w:rsidR="00BE08BC" w:rsidRPr="001B7435">
        <w:rPr>
          <w:rFonts w:ascii="仿宋_GB2312" w:eastAsia="仿宋_GB2312" w:hAnsi="仿宋" w:hint="eastAsia"/>
          <w:sz w:val="32"/>
          <w:szCs w:val="32"/>
        </w:rPr>
        <w:lastRenderedPageBreak/>
        <w:t>分享、就业辅导于一体的联合培养机制，</w:t>
      </w:r>
      <w:r w:rsidR="00352131" w:rsidRPr="001B7435">
        <w:rPr>
          <w:rFonts w:ascii="仿宋_GB2312" w:eastAsia="仿宋_GB2312" w:hAnsi="仿宋" w:hint="eastAsia"/>
          <w:sz w:val="32"/>
          <w:szCs w:val="32"/>
        </w:rPr>
        <w:t>提升职业教育经济社会贡献度</w:t>
      </w:r>
      <w:r w:rsidR="00BE08BC" w:rsidRPr="001B7435">
        <w:rPr>
          <w:rFonts w:ascii="仿宋_GB2312" w:eastAsia="仿宋_GB2312" w:hAnsi="仿宋" w:hint="eastAsia"/>
          <w:sz w:val="32"/>
          <w:szCs w:val="32"/>
        </w:rPr>
        <w:t>；</w:t>
      </w:r>
      <w:r w:rsidRPr="001B7435">
        <w:rPr>
          <w:rFonts w:ascii="仿宋_GB2312" w:eastAsia="仿宋_GB2312" w:hAnsi="仿宋" w:hint="eastAsia"/>
          <w:sz w:val="32"/>
          <w:szCs w:val="32"/>
        </w:rPr>
        <w:t>引进高等教育共</w:t>
      </w:r>
      <w:r w:rsidR="00FD4718" w:rsidRPr="001B7435">
        <w:rPr>
          <w:rFonts w:ascii="仿宋_GB2312" w:eastAsia="仿宋_GB2312" w:hAnsi="仿宋" w:hint="eastAsia"/>
          <w:sz w:val="32"/>
          <w:szCs w:val="32"/>
        </w:rPr>
        <w:t>享平台，整合国内外高等教育资源，</w:t>
      </w:r>
      <w:r w:rsidR="00074079" w:rsidRPr="001B7435">
        <w:rPr>
          <w:rFonts w:ascii="仿宋_GB2312" w:eastAsia="仿宋_GB2312" w:hAnsi="仿宋" w:hint="eastAsia"/>
          <w:sz w:val="32"/>
          <w:szCs w:val="32"/>
        </w:rPr>
        <w:t>增强</w:t>
      </w:r>
      <w:r w:rsidR="00FD4718" w:rsidRPr="001B7435">
        <w:rPr>
          <w:rFonts w:ascii="仿宋_GB2312" w:eastAsia="仿宋_GB2312" w:hAnsi="仿宋" w:hint="eastAsia"/>
          <w:sz w:val="32"/>
          <w:szCs w:val="32"/>
        </w:rPr>
        <w:t>本地高校竞争优势</w:t>
      </w:r>
      <w:r w:rsidR="00352131" w:rsidRPr="001B7435">
        <w:rPr>
          <w:rFonts w:ascii="仿宋_GB2312" w:eastAsia="仿宋_GB2312" w:hAnsi="仿宋" w:hint="eastAsia"/>
          <w:sz w:val="32"/>
          <w:szCs w:val="32"/>
        </w:rPr>
        <w:t>。</w:t>
      </w:r>
    </w:p>
    <w:tbl>
      <w:tblPr>
        <w:tblStyle w:val="a6"/>
        <w:tblW w:w="0" w:type="auto"/>
        <w:tblLook w:val="04A0"/>
      </w:tblPr>
      <w:tblGrid>
        <w:gridCol w:w="8522"/>
      </w:tblGrid>
      <w:tr w:rsidR="00723B1F" w:rsidRPr="00177540" w:rsidTr="00723B1F">
        <w:tc>
          <w:tcPr>
            <w:tcW w:w="8522" w:type="dxa"/>
          </w:tcPr>
          <w:p w:rsidR="00723B1F" w:rsidRPr="00177540" w:rsidRDefault="00723B1F" w:rsidP="001B7435">
            <w:pPr>
              <w:widowControl w:val="0"/>
              <w:spacing w:line="600" w:lineRule="exact"/>
              <w:ind w:firstLineChars="200" w:firstLine="562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77540">
              <w:rPr>
                <w:rFonts w:ascii="楷体" w:eastAsia="楷体" w:hAnsi="楷体"/>
                <w:b/>
                <w:bCs/>
                <w:sz w:val="28"/>
                <w:szCs w:val="28"/>
              </w:rPr>
              <w:t>专栏</w:t>
            </w:r>
            <w:r w:rsidR="008F5F4C">
              <w:rPr>
                <w:rFonts w:ascii="楷体" w:eastAsia="楷体" w:hAnsi="楷体"/>
                <w:b/>
                <w:bCs/>
                <w:sz w:val="28"/>
                <w:szCs w:val="28"/>
              </w:rPr>
              <w:t>7</w:t>
            </w:r>
            <w:r w:rsidR="008F5F4C" w:rsidRPr="00177540">
              <w:rPr>
                <w:rFonts w:ascii="楷体" w:eastAsia="楷体" w:hAnsi="楷体"/>
                <w:b/>
                <w:bCs/>
                <w:sz w:val="28"/>
                <w:szCs w:val="28"/>
              </w:rPr>
              <w:t xml:space="preserve"> </w:t>
            </w:r>
            <w:r w:rsidR="00C67B53">
              <w:rPr>
                <w:rFonts w:ascii="楷体" w:eastAsia="楷体" w:hAnsi="楷体"/>
                <w:b/>
                <w:bCs/>
                <w:sz w:val="28"/>
                <w:szCs w:val="28"/>
              </w:rPr>
              <w:t>优质教育资源</w:t>
            </w:r>
            <w:r w:rsidR="00C67B53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共</w:t>
            </w:r>
            <w:r w:rsidRPr="00177540">
              <w:rPr>
                <w:rFonts w:ascii="楷体" w:eastAsia="楷体" w:hAnsi="楷体"/>
                <w:b/>
                <w:bCs/>
                <w:sz w:val="28"/>
                <w:szCs w:val="28"/>
              </w:rPr>
              <w:t>享工程</w:t>
            </w:r>
          </w:p>
          <w:p w:rsidR="00352131" w:rsidRPr="00177540" w:rsidRDefault="00352131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楷体" w:eastAsia="楷体" w:hAnsi="楷体"/>
                <w:sz w:val="28"/>
                <w:szCs w:val="28"/>
              </w:rPr>
            </w:pPr>
            <w:r w:rsidRPr="00177540">
              <w:rPr>
                <w:rFonts w:ascii="楷体" w:eastAsia="楷体" w:hAnsi="楷体" w:hint="eastAsia"/>
                <w:sz w:val="28"/>
                <w:szCs w:val="28"/>
              </w:rPr>
              <w:t>推动中小学优质教育资源共享，引入国内名校在线优质课程，提高慕课、翻转课堂等新型教育模式的应用水平，缓解优质教育资源短缺的矛盾。</w:t>
            </w:r>
          </w:p>
          <w:p w:rsidR="00352131" w:rsidRPr="00177540" w:rsidRDefault="00352131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楷体" w:eastAsia="楷体" w:hAnsi="楷体"/>
                <w:sz w:val="28"/>
                <w:szCs w:val="28"/>
              </w:rPr>
            </w:pPr>
            <w:r w:rsidRPr="00177540">
              <w:rPr>
                <w:rFonts w:ascii="楷体" w:eastAsia="楷体" w:hAnsi="楷体" w:hint="eastAsia"/>
                <w:sz w:val="28"/>
                <w:szCs w:val="28"/>
              </w:rPr>
              <w:t>支持昆山登云科技职业学院、昆山第一中等专业学校、昆山第一职业高级中学等职业教育院校，建立集在线培训、职业教育、知识分享、就业辅导于一体的职业教育共享平台，加强与用工企业、高校及研发机构合作，打造职业教育分享生态圈。</w:t>
            </w:r>
          </w:p>
          <w:p w:rsidR="00171CE1" w:rsidRPr="00177540" w:rsidRDefault="00352131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楷体" w:eastAsia="楷体" w:hAnsi="楷体"/>
                <w:sz w:val="28"/>
                <w:szCs w:val="28"/>
              </w:rPr>
            </w:pPr>
            <w:r w:rsidRPr="00177540">
              <w:rPr>
                <w:rFonts w:ascii="楷体" w:eastAsia="楷体" w:hAnsi="楷体" w:hint="eastAsia"/>
                <w:sz w:val="28"/>
                <w:szCs w:val="28"/>
              </w:rPr>
              <w:t>支持昆山杜克大学、华东康桥国际学校、加拿大国际学校等建设发展，</w:t>
            </w:r>
            <w:r w:rsidR="00C67B53">
              <w:rPr>
                <w:rFonts w:ascii="楷体" w:eastAsia="楷体" w:hAnsi="楷体" w:hint="eastAsia"/>
                <w:sz w:val="28"/>
                <w:szCs w:val="28"/>
              </w:rPr>
              <w:t>引进知名高等教育共</w:t>
            </w:r>
            <w:r w:rsidR="00BE08BC" w:rsidRPr="00177540">
              <w:rPr>
                <w:rFonts w:ascii="楷体" w:eastAsia="楷体" w:hAnsi="楷体" w:hint="eastAsia"/>
                <w:sz w:val="28"/>
                <w:szCs w:val="28"/>
              </w:rPr>
              <w:t>享平台，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鼓励高校利用慕课、微课、翻转课堂等方式，实现</w:t>
            </w:r>
            <w:r w:rsidR="00BE08BC" w:rsidRPr="00177540">
              <w:rPr>
                <w:rFonts w:ascii="楷体" w:eastAsia="楷体" w:hAnsi="楷体" w:hint="eastAsia"/>
                <w:sz w:val="28"/>
                <w:szCs w:val="28"/>
              </w:rPr>
              <w:t>高等教育资源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开放共享。</w:t>
            </w:r>
          </w:p>
        </w:tc>
      </w:tr>
    </w:tbl>
    <w:p w:rsidR="00D511CC" w:rsidRPr="001B7435" w:rsidRDefault="00D511CC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推动</w:t>
      </w:r>
      <w:r w:rsidR="00D0690B" w:rsidRPr="001B7435">
        <w:rPr>
          <w:rFonts w:ascii="仿宋_GB2312" w:eastAsia="仿宋_GB2312" w:hAnsi="仿宋" w:hint="eastAsia"/>
          <w:sz w:val="32"/>
          <w:szCs w:val="32"/>
        </w:rPr>
        <w:t>二级及以上医疗机构要加快建立本院网上便民服务平台</w:t>
      </w:r>
      <w:r w:rsidR="007F1312" w:rsidRPr="001B7435">
        <w:rPr>
          <w:rFonts w:ascii="仿宋_GB2312" w:eastAsia="仿宋_GB2312" w:hAnsi="仿宋" w:hint="eastAsia"/>
          <w:sz w:val="32"/>
          <w:szCs w:val="32"/>
        </w:rPr>
        <w:t>。</w:t>
      </w:r>
      <w:r w:rsidR="00D0690B" w:rsidRPr="001B7435">
        <w:rPr>
          <w:rFonts w:ascii="仿宋_GB2312" w:eastAsia="仿宋_GB2312" w:hAnsi="仿宋" w:hint="eastAsia"/>
          <w:sz w:val="32"/>
          <w:szCs w:val="32"/>
        </w:rPr>
        <w:t>依托有资质的第三方服务平台，为医生在线诊疗和群众在线就医提供支撑</w:t>
      </w:r>
      <w:r w:rsidR="006B4E61" w:rsidRPr="001B7435">
        <w:rPr>
          <w:rFonts w:ascii="仿宋_GB2312" w:eastAsia="仿宋_GB2312" w:hAnsi="仿宋" w:hint="eastAsia"/>
          <w:sz w:val="32"/>
          <w:szCs w:val="32"/>
        </w:rPr>
        <w:t>。</w:t>
      </w:r>
      <w:r w:rsidR="00D0690B" w:rsidRPr="001B7435">
        <w:rPr>
          <w:rFonts w:ascii="仿宋_GB2312" w:eastAsia="仿宋_GB2312" w:hAnsi="仿宋" w:hint="eastAsia"/>
          <w:sz w:val="32"/>
          <w:szCs w:val="32"/>
        </w:rPr>
        <w:t>鼓励</w:t>
      </w:r>
      <w:r w:rsidRPr="001B7435">
        <w:rPr>
          <w:rFonts w:ascii="仿宋_GB2312" w:eastAsia="仿宋_GB2312" w:hAnsi="仿宋" w:hint="eastAsia"/>
          <w:sz w:val="32"/>
          <w:szCs w:val="32"/>
        </w:rPr>
        <w:t>本地</w:t>
      </w:r>
      <w:r w:rsidR="00D0690B" w:rsidRPr="001B7435">
        <w:rPr>
          <w:rFonts w:ascii="仿宋_GB2312" w:eastAsia="仿宋_GB2312" w:hAnsi="仿宋" w:hint="eastAsia"/>
          <w:sz w:val="32"/>
          <w:szCs w:val="32"/>
        </w:rPr>
        <w:t>医疗机构与第三方机构合作</w:t>
      </w:r>
      <w:r w:rsidRPr="001B7435">
        <w:rPr>
          <w:rFonts w:ascii="仿宋_GB2312" w:eastAsia="仿宋_GB2312" w:hAnsi="仿宋" w:hint="eastAsia"/>
          <w:sz w:val="32"/>
          <w:szCs w:val="32"/>
        </w:rPr>
        <w:t>，</w:t>
      </w:r>
      <w:r w:rsidR="00D0690B" w:rsidRPr="001B7435">
        <w:rPr>
          <w:rFonts w:ascii="仿宋_GB2312" w:eastAsia="仿宋_GB2312" w:hAnsi="仿宋" w:hint="eastAsia"/>
          <w:sz w:val="32"/>
          <w:szCs w:val="32"/>
        </w:rPr>
        <w:t>按照基层检查、上级诊断的模式，开展远程影像、远程病理、远程超声等诊断服务</w:t>
      </w:r>
      <w:r w:rsidRPr="001B7435">
        <w:rPr>
          <w:rFonts w:ascii="仿宋_GB2312" w:eastAsia="仿宋_GB2312" w:hAnsi="仿宋" w:hint="eastAsia"/>
          <w:sz w:val="32"/>
          <w:szCs w:val="32"/>
        </w:rPr>
        <w:t>，引导优质医疗资源向基层流动</w:t>
      </w:r>
      <w:r w:rsidR="006B4E61" w:rsidRPr="001B7435">
        <w:rPr>
          <w:rFonts w:ascii="仿宋_GB2312" w:eastAsia="仿宋_GB2312" w:hAnsi="仿宋" w:hint="eastAsia"/>
          <w:sz w:val="32"/>
          <w:szCs w:val="32"/>
        </w:rPr>
        <w:t>。</w:t>
      </w:r>
      <w:r w:rsidRPr="001B7435">
        <w:rPr>
          <w:rFonts w:ascii="仿宋_GB2312" w:eastAsia="仿宋_GB2312" w:hAnsi="仿宋" w:hint="eastAsia"/>
          <w:sz w:val="32"/>
          <w:szCs w:val="32"/>
        </w:rPr>
        <w:t>加快实现同级医疗机构间医学检查结果互认，降低百姓就医成本，改善就医体验。</w:t>
      </w:r>
    </w:p>
    <w:p w:rsidR="001C50B2" w:rsidRPr="001B7435" w:rsidRDefault="00D511CC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鼓励企业</w:t>
      </w:r>
      <w:r w:rsidR="00C67B53" w:rsidRPr="001B7435">
        <w:rPr>
          <w:rFonts w:ascii="仿宋_GB2312" w:eastAsia="仿宋_GB2312" w:hAnsi="仿宋" w:hint="eastAsia"/>
          <w:sz w:val="32"/>
          <w:szCs w:val="32"/>
        </w:rPr>
        <w:t>搭建养老服务共</w:t>
      </w:r>
      <w:r w:rsidRPr="001B7435">
        <w:rPr>
          <w:rFonts w:ascii="仿宋_GB2312" w:eastAsia="仿宋_GB2312" w:hAnsi="仿宋" w:hint="eastAsia"/>
          <w:sz w:val="32"/>
          <w:szCs w:val="32"/>
        </w:rPr>
        <w:t>享平台，</w:t>
      </w:r>
      <w:r w:rsidR="006B4E61" w:rsidRPr="001B7435">
        <w:rPr>
          <w:rFonts w:ascii="仿宋_GB2312" w:eastAsia="仿宋_GB2312" w:hAnsi="仿宋" w:hint="eastAsia"/>
          <w:sz w:val="32"/>
          <w:szCs w:val="32"/>
        </w:rPr>
        <w:t>整合养老院、社区卫生机构、家政服务公司、医护保健人员、护工等资源，</w:t>
      </w:r>
      <w:r w:rsidRPr="001B7435">
        <w:rPr>
          <w:rFonts w:ascii="仿宋_GB2312" w:eastAsia="仿宋_GB2312" w:hAnsi="仿宋" w:hint="eastAsia"/>
          <w:sz w:val="32"/>
          <w:szCs w:val="32"/>
        </w:rPr>
        <w:lastRenderedPageBreak/>
        <w:t>围绕老年生活照料、老年健康服务、老年文化娱乐等领域，</w:t>
      </w:r>
      <w:r w:rsidR="009B1D78" w:rsidRPr="001B7435">
        <w:rPr>
          <w:rFonts w:ascii="仿宋_GB2312" w:eastAsia="仿宋_GB2312" w:hAnsi="仿宋" w:hint="eastAsia"/>
          <w:sz w:val="32"/>
          <w:szCs w:val="32"/>
        </w:rPr>
        <w:t>提供针对老年群体的上门检查、上门护理、上门保洁等养老服务。</w:t>
      </w:r>
    </w:p>
    <w:p w:rsidR="0037606E" w:rsidRPr="00177540" w:rsidRDefault="00773CA3" w:rsidP="001B7435">
      <w:pPr>
        <w:widowControl w:val="0"/>
        <w:spacing w:after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依托农业特色小镇建设和“一村一品”示范村建设项目，</w:t>
      </w:r>
      <w:r w:rsidR="00505037" w:rsidRPr="001B7435">
        <w:rPr>
          <w:rFonts w:ascii="仿宋_GB2312" w:eastAsia="仿宋_GB2312" w:hAnsi="仿宋" w:hint="eastAsia"/>
          <w:sz w:val="32"/>
          <w:szCs w:val="32"/>
        </w:rPr>
        <w:t>充分发挥本地优势资源，</w:t>
      </w:r>
      <w:r w:rsidR="00C67B53" w:rsidRPr="001B7435">
        <w:rPr>
          <w:rFonts w:ascii="仿宋_GB2312" w:eastAsia="仿宋_GB2312" w:hAnsi="仿宋" w:hint="eastAsia"/>
          <w:sz w:val="32"/>
          <w:szCs w:val="32"/>
        </w:rPr>
        <w:t>实施特色农业共</w:t>
      </w:r>
      <w:r w:rsidR="005A2F5A" w:rsidRPr="001B7435">
        <w:rPr>
          <w:rFonts w:ascii="仿宋_GB2312" w:eastAsia="仿宋_GB2312" w:hAnsi="仿宋" w:hint="eastAsia"/>
          <w:sz w:val="32"/>
          <w:szCs w:val="32"/>
        </w:rPr>
        <w:t>享工程，</w:t>
      </w:r>
      <w:r w:rsidR="00C67B53" w:rsidRPr="001B7435">
        <w:rPr>
          <w:rFonts w:ascii="仿宋_GB2312" w:eastAsia="仿宋_GB2312" w:hAnsi="仿宋" w:hint="eastAsia"/>
          <w:sz w:val="32"/>
          <w:szCs w:val="32"/>
        </w:rPr>
        <w:t>打造全国领先的特色农业共</w:t>
      </w:r>
      <w:r w:rsidR="008D2BF1" w:rsidRPr="001B7435">
        <w:rPr>
          <w:rFonts w:ascii="仿宋_GB2312" w:eastAsia="仿宋_GB2312" w:hAnsi="仿宋" w:hint="eastAsia"/>
          <w:sz w:val="32"/>
          <w:szCs w:val="32"/>
        </w:rPr>
        <w:t>享平台，</w:t>
      </w:r>
      <w:r w:rsidR="005A2F5A" w:rsidRPr="001B7435">
        <w:rPr>
          <w:rFonts w:ascii="仿宋_GB2312" w:eastAsia="仿宋_GB2312" w:hAnsi="仿宋" w:hint="eastAsia"/>
          <w:sz w:val="32"/>
          <w:szCs w:val="32"/>
        </w:rPr>
        <w:t>推进</w:t>
      </w:r>
      <w:r w:rsidR="00505037" w:rsidRPr="001B7435">
        <w:rPr>
          <w:rFonts w:ascii="仿宋_GB2312" w:eastAsia="仿宋_GB2312" w:hAnsi="仿宋" w:hint="eastAsia"/>
          <w:sz w:val="32"/>
          <w:szCs w:val="32"/>
        </w:rPr>
        <w:t>特色水产、优质粮食、生态畜禽</w:t>
      </w:r>
      <w:r w:rsidR="00DB392A" w:rsidRPr="001B7435">
        <w:rPr>
          <w:rFonts w:ascii="仿宋_GB2312" w:eastAsia="仿宋_GB2312" w:hAnsi="仿宋" w:hint="eastAsia"/>
          <w:sz w:val="32"/>
          <w:szCs w:val="32"/>
        </w:rPr>
        <w:t>、新品花卉</w:t>
      </w:r>
      <w:r w:rsidR="00C67B53" w:rsidRPr="001B7435">
        <w:rPr>
          <w:rFonts w:ascii="仿宋_GB2312" w:eastAsia="仿宋_GB2312" w:hAnsi="仿宋" w:hint="eastAsia"/>
          <w:sz w:val="32"/>
          <w:szCs w:val="32"/>
        </w:rPr>
        <w:t>等农副产品共</w:t>
      </w:r>
      <w:r w:rsidR="00505037" w:rsidRPr="001B7435">
        <w:rPr>
          <w:rFonts w:ascii="仿宋_GB2312" w:eastAsia="仿宋_GB2312" w:hAnsi="仿宋" w:hint="eastAsia"/>
          <w:sz w:val="32"/>
          <w:szCs w:val="32"/>
        </w:rPr>
        <w:t>享</w:t>
      </w:r>
      <w:r w:rsidR="00C67B53" w:rsidRPr="001B7435">
        <w:rPr>
          <w:rFonts w:ascii="仿宋_GB2312" w:eastAsia="仿宋_GB2312" w:hAnsi="仿宋" w:hint="eastAsia"/>
          <w:sz w:val="32"/>
          <w:szCs w:val="32"/>
        </w:rPr>
        <w:t>和农田共</w:t>
      </w:r>
      <w:r w:rsidRPr="001B7435">
        <w:rPr>
          <w:rFonts w:ascii="仿宋_GB2312" w:eastAsia="仿宋_GB2312" w:hAnsi="仿宋" w:hint="eastAsia"/>
          <w:sz w:val="32"/>
          <w:szCs w:val="32"/>
        </w:rPr>
        <w:t>享</w:t>
      </w:r>
      <w:r w:rsidR="008D2BF1" w:rsidRPr="001B7435">
        <w:rPr>
          <w:rFonts w:ascii="仿宋_GB2312" w:eastAsia="仿宋_GB2312" w:hAnsi="仿宋" w:hint="eastAsia"/>
          <w:sz w:val="32"/>
          <w:szCs w:val="32"/>
        </w:rPr>
        <w:t>，加快发展精品农业、生态农业和休闲观光农业。</w:t>
      </w:r>
    </w:p>
    <w:tbl>
      <w:tblPr>
        <w:tblStyle w:val="a6"/>
        <w:tblW w:w="0" w:type="auto"/>
        <w:tblLook w:val="04A0"/>
      </w:tblPr>
      <w:tblGrid>
        <w:gridCol w:w="8522"/>
      </w:tblGrid>
      <w:tr w:rsidR="005A2F5A" w:rsidRPr="00177540" w:rsidTr="00723B1F">
        <w:tc>
          <w:tcPr>
            <w:tcW w:w="8522" w:type="dxa"/>
          </w:tcPr>
          <w:p w:rsidR="00723B1F" w:rsidRPr="00177540" w:rsidRDefault="00723B1F" w:rsidP="001B7435">
            <w:pPr>
              <w:widowControl w:val="0"/>
              <w:spacing w:line="600" w:lineRule="exact"/>
              <w:ind w:firstLineChars="200" w:firstLine="562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77540">
              <w:rPr>
                <w:rFonts w:ascii="楷体" w:eastAsia="楷体" w:hAnsi="楷体"/>
                <w:b/>
                <w:bCs/>
                <w:sz w:val="28"/>
                <w:szCs w:val="28"/>
              </w:rPr>
              <w:t>专栏</w:t>
            </w:r>
            <w:r w:rsidR="008F5F4C">
              <w:rPr>
                <w:rFonts w:ascii="楷体" w:eastAsia="楷体" w:hAnsi="楷体"/>
                <w:b/>
                <w:bCs/>
                <w:sz w:val="28"/>
                <w:szCs w:val="28"/>
              </w:rPr>
              <w:t>8</w:t>
            </w:r>
            <w:r w:rsidR="008F5F4C" w:rsidRPr="0017754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 xml:space="preserve"> </w:t>
            </w:r>
            <w:r w:rsidRPr="0017754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特色农业</w:t>
            </w:r>
            <w:r w:rsidR="00C67B53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共</w:t>
            </w:r>
            <w:r w:rsidR="0037606E" w:rsidRPr="0017754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享工程</w:t>
            </w:r>
          </w:p>
          <w:p w:rsidR="00900625" w:rsidRPr="00177540" w:rsidRDefault="00773CA3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楷体" w:eastAsia="楷体" w:hAnsi="楷体"/>
                <w:sz w:val="28"/>
                <w:szCs w:val="28"/>
              </w:rPr>
            </w:pPr>
            <w:r w:rsidRPr="00177540">
              <w:rPr>
                <w:rFonts w:ascii="楷体" w:eastAsia="楷体" w:hAnsi="楷体" w:hint="eastAsia"/>
                <w:sz w:val="28"/>
                <w:szCs w:val="28"/>
              </w:rPr>
              <w:t>以满足市民多样化消费需</w:t>
            </w:r>
            <w:r w:rsidR="00C67B53">
              <w:rPr>
                <w:rFonts w:ascii="楷体" w:eastAsia="楷体" w:hAnsi="楷体" w:hint="eastAsia"/>
                <w:sz w:val="28"/>
                <w:szCs w:val="28"/>
              </w:rPr>
              <w:t>求为目标，加快构建集网络认养、在线预订、网上支付等功能于一体的共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享型平台</w:t>
            </w:r>
            <w:r w:rsidR="008D2BF1" w:rsidRPr="00177540"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  <w:p w:rsidR="00900625" w:rsidRPr="00177540" w:rsidRDefault="00453B2D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楷体" w:eastAsia="楷体" w:hAnsi="楷体"/>
                <w:sz w:val="28"/>
                <w:szCs w:val="28"/>
                <w:shd w:val="clear" w:color="auto" w:fill="FFFFFF"/>
              </w:rPr>
            </w:pPr>
            <w:r w:rsidRPr="00177540">
              <w:rPr>
                <w:rFonts w:ascii="楷体" w:eastAsia="楷体" w:hAnsi="楷体" w:hint="eastAsia"/>
                <w:sz w:val="28"/>
                <w:szCs w:val="28"/>
                <w:shd w:val="clear" w:color="auto" w:fill="FFFFFF"/>
              </w:rPr>
              <w:t>发挥阳澄湖资源优势和</w:t>
            </w:r>
            <w:r w:rsidR="00900625" w:rsidRPr="00177540">
              <w:rPr>
                <w:rFonts w:ascii="楷体" w:eastAsia="楷体" w:hAnsi="楷体" w:hint="eastAsia"/>
                <w:sz w:val="28"/>
                <w:szCs w:val="28"/>
                <w:shd w:val="clear" w:color="auto" w:fill="FFFFFF"/>
              </w:rPr>
              <w:t>大闸蟹</w:t>
            </w:r>
            <w:r w:rsidR="00C67B53">
              <w:rPr>
                <w:rFonts w:ascii="楷体" w:eastAsia="楷体" w:hAnsi="楷体" w:hint="eastAsia"/>
                <w:sz w:val="28"/>
                <w:szCs w:val="28"/>
                <w:shd w:val="clear" w:color="auto" w:fill="FFFFFF"/>
              </w:rPr>
              <w:t>品牌优势，以共</w:t>
            </w:r>
            <w:r w:rsidRPr="00177540">
              <w:rPr>
                <w:rFonts w:ascii="楷体" w:eastAsia="楷体" w:hAnsi="楷体" w:hint="eastAsia"/>
                <w:sz w:val="28"/>
                <w:szCs w:val="28"/>
                <w:shd w:val="clear" w:color="auto" w:fill="FFFFFF"/>
              </w:rPr>
              <w:t>享大闸蟹为抓手，加快推进河蟹产业升级战略，持续壮大河蟹经济</w:t>
            </w:r>
            <w:r w:rsidR="00505037" w:rsidRPr="00177540">
              <w:rPr>
                <w:rFonts w:ascii="楷体" w:eastAsia="楷体" w:hAnsi="楷体" w:hint="eastAsia"/>
                <w:sz w:val="28"/>
                <w:szCs w:val="28"/>
                <w:shd w:val="clear" w:color="auto" w:fill="FFFFFF"/>
              </w:rPr>
              <w:t>；依托</w:t>
            </w:r>
            <w:r w:rsidR="00773CA3" w:rsidRPr="00177540">
              <w:rPr>
                <w:rFonts w:ascii="楷体" w:eastAsia="楷体" w:hAnsi="楷体" w:hint="eastAsia"/>
                <w:sz w:val="28"/>
                <w:szCs w:val="28"/>
                <w:shd w:val="clear" w:color="auto" w:fill="FFFFFF"/>
              </w:rPr>
              <w:t>以锦溪镇水韵稻香小镇为核心，推进</w:t>
            </w:r>
            <w:r w:rsidR="00505037" w:rsidRPr="00177540">
              <w:rPr>
                <w:rFonts w:ascii="楷体" w:eastAsia="楷体" w:hAnsi="楷体" w:hint="eastAsia"/>
                <w:sz w:val="28"/>
                <w:szCs w:val="28"/>
                <w:shd w:val="clear" w:color="auto" w:fill="FFFFFF"/>
              </w:rPr>
              <w:t>张浦、千灯、淀山湖、锦溪</w:t>
            </w:r>
            <w:r w:rsidR="00773CA3" w:rsidRPr="00177540">
              <w:rPr>
                <w:rFonts w:ascii="楷体" w:eastAsia="楷体" w:hAnsi="楷体" w:hint="eastAsia"/>
                <w:sz w:val="28"/>
                <w:szCs w:val="28"/>
                <w:shd w:val="clear" w:color="auto" w:fill="FFFFFF"/>
              </w:rPr>
              <w:t>、</w:t>
            </w:r>
            <w:r w:rsidR="00505037" w:rsidRPr="00177540">
              <w:rPr>
                <w:rFonts w:ascii="楷体" w:eastAsia="楷体" w:hAnsi="楷体" w:hint="eastAsia"/>
                <w:sz w:val="28"/>
                <w:szCs w:val="28"/>
                <w:shd w:val="clear" w:color="auto" w:fill="FFFFFF"/>
              </w:rPr>
              <w:t>周庄等镇</w:t>
            </w:r>
            <w:r w:rsidR="00116ECB" w:rsidRPr="00177540">
              <w:rPr>
                <w:rFonts w:ascii="楷体" w:eastAsia="楷体" w:hAnsi="楷体" w:hint="eastAsia"/>
                <w:sz w:val="28"/>
                <w:szCs w:val="28"/>
                <w:shd w:val="clear" w:color="auto" w:fill="FFFFFF"/>
              </w:rPr>
              <w:t>发展</w:t>
            </w:r>
            <w:r w:rsidR="00C67B53">
              <w:rPr>
                <w:rFonts w:ascii="楷体" w:eastAsia="楷体" w:hAnsi="楷体" w:hint="eastAsia"/>
                <w:sz w:val="28"/>
                <w:szCs w:val="28"/>
                <w:shd w:val="clear" w:color="auto" w:fill="FFFFFF"/>
              </w:rPr>
              <w:t>稻田共</w:t>
            </w:r>
            <w:r w:rsidR="00773CA3" w:rsidRPr="00177540">
              <w:rPr>
                <w:rFonts w:ascii="楷体" w:eastAsia="楷体" w:hAnsi="楷体" w:hint="eastAsia"/>
                <w:sz w:val="28"/>
                <w:szCs w:val="28"/>
                <w:shd w:val="clear" w:color="auto" w:fill="FFFFFF"/>
              </w:rPr>
              <w:t>享，</w:t>
            </w:r>
            <w:r w:rsidR="008D2BF1" w:rsidRPr="00177540">
              <w:rPr>
                <w:rFonts w:ascii="楷体" w:eastAsia="楷体" w:hAnsi="楷体" w:hint="eastAsia"/>
                <w:sz w:val="28"/>
                <w:szCs w:val="28"/>
                <w:shd w:val="clear" w:color="auto" w:fill="FFFFFF"/>
              </w:rPr>
              <w:t>提供水稻种植、特色休闲、开心农场等业务；</w:t>
            </w:r>
            <w:r w:rsidR="008D2BF1" w:rsidRPr="00177540">
              <w:rPr>
                <w:rFonts w:ascii="楷体" w:eastAsia="楷体" w:hAnsi="楷体" w:hint="eastAsia"/>
                <w:sz w:val="28"/>
                <w:szCs w:val="28"/>
              </w:rPr>
              <w:t>推动平台企业与</w:t>
            </w:r>
            <w:r w:rsidR="008D2BF1" w:rsidRPr="005A2F5A">
              <w:rPr>
                <w:rFonts w:ascii="楷体" w:eastAsia="楷体" w:hAnsi="楷体" w:hint="eastAsia"/>
                <w:sz w:val="28"/>
                <w:szCs w:val="28"/>
              </w:rPr>
              <w:t>大唐生态园、玉叶蔬菜产业园、巴城葡萄</w:t>
            </w:r>
            <w:r w:rsidR="0089102A" w:rsidRPr="00E74430">
              <w:rPr>
                <w:rFonts w:ascii="楷体" w:eastAsia="楷体" w:hAnsi="楷体" w:hint="eastAsia"/>
                <w:sz w:val="28"/>
                <w:szCs w:val="28"/>
              </w:rPr>
              <w:t>园</w:t>
            </w:r>
            <w:r w:rsidR="00C67B53">
              <w:rPr>
                <w:rFonts w:ascii="楷体" w:eastAsia="楷体" w:hAnsi="楷体" w:hint="eastAsia"/>
                <w:sz w:val="28"/>
                <w:szCs w:val="28"/>
              </w:rPr>
              <w:t>、淀山湖果园等农业基地合作，发展优质时令鲜果和蔬菜共</w:t>
            </w:r>
            <w:r w:rsidR="008D2BF1" w:rsidRPr="00E74430">
              <w:rPr>
                <w:rFonts w:ascii="楷体" w:eastAsia="楷体" w:hAnsi="楷体" w:hint="eastAsia"/>
                <w:sz w:val="28"/>
                <w:szCs w:val="28"/>
              </w:rPr>
              <w:t>享；</w:t>
            </w:r>
            <w:r w:rsidRPr="00177540">
              <w:rPr>
                <w:rFonts w:ascii="楷体" w:eastAsia="楷体" w:hAnsi="楷体" w:hint="eastAsia"/>
                <w:sz w:val="28"/>
                <w:szCs w:val="28"/>
                <w:shd w:val="clear" w:color="auto" w:fill="FFFFFF"/>
              </w:rPr>
              <w:t>以梅山猪、娄门鸭、昆山麻鸭为重点，推进畜禽</w:t>
            </w:r>
            <w:r w:rsidR="00116ECB" w:rsidRPr="00177540">
              <w:rPr>
                <w:rFonts w:ascii="楷体" w:eastAsia="楷体" w:hAnsi="楷体" w:hint="eastAsia"/>
                <w:sz w:val="28"/>
                <w:szCs w:val="28"/>
                <w:shd w:val="clear" w:color="auto" w:fill="FFFFFF"/>
              </w:rPr>
              <w:t>产品</w:t>
            </w:r>
            <w:r w:rsidR="00C67B53">
              <w:rPr>
                <w:rFonts w:ascii="楷体" w:eastAsia="楷体" w:hAnsi="楷体" w:hint="eastAsia"/>
                <w:sz w:val="28"/>
                <w:szCs w:val="28"/>
                <w:shd w:val="clear" w:color="auto" w:fill="FFFFFF"/>
              </w:rPr>
              <w:t>共</w:t>
            </w:r>
            <w:r w:rsidRPr="00177540">
              <w:rPr>
                <w:rFonts w:ascii="楷体" w:eastAsia="楷体" w:hAnsi="楷体" w:hint="eastAsia"/>
                <w:sz w:val="28"/>
                <w:szCs w:val="28"/>
                <w:shd w:val="clear" w:color="auto" w:fill="FFFFFF"/>
              </w:rPr>
              <w:t>享</w:t>
            </w:r>
            <w:r w:rsidR="008D2BF1" w:rsidRPr="00177540">
              <w:rPr>
                <w:rFonts w:ascii="楷体" w:eastAsia="楷体" w:hAnsi="楷体" w:hint="eastAsia"/>
                <w:sz w:val="28"/>
                <w:szCs w:val="28"/>
                <w:shd w:val="clear" w:color="auto" w:fill="FFFFFF"/>
              </w:rPr>
              <w:t>。</w:t>
            </w:r>
          </w:p>
          <w:p w:rsidR="00063F19" w:rsidRPr="00177540" w:rsidRDefault="0089102A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77540">
              <w:rPr>
                <w:rFonts w:ascii="楷体" w:eastAsia="楷体" w:hAnsi="楷体" w:hint="eastAsia"/>
                <w:sz w:val="28"/>
                <w:szCs w:val="28"/>
                <w:shd w:val="clear" w:color="auto" w:fill="FFFFFF"/>
              </w:rPr>
              <w:t>打造张浦水景桃园、天福生态园、七彩田园现代农业生态园、陆家陈</w:t>
            </w:r>
            <w:r w:rsidR="00C67B53">
              <w:rPr>
                <w:rFonts w:ascii="楷体" w:eastAsia="楷体" w:hAnsi="楷体" w:hint="eastAsia"/>
                <w:sz w:val="28"/>
                <w:szCs w:val="28"/>
                <w:shd w:val="clear" w:color="auto" w:fill="FFFFFF"/>
              </w:rPr>
              <w:t>巷农业园、高新区白渔潭农业园等一批休闲农业观光点，以特色农产品共</w:t>
            </w:r>
            <w:r w:rsidRPr="00177540">
              <w:rPr>
                <w:rFonts w:ascii="楷体" w:eastAsia="楷体" w:hAnsi="楷体" w:hint="eastAsia"/>
                <w:sz w:val="28"/>
                <w:szCs w:val="28"/>
                <w:shd w:val="clear" w:color="auto" w:fill="FFFFFF"/>
              </w:rPr>
              <w:t>享为契机，</w:t>
            </w:r>
            <w:r w:rsidR="00063F19" w:rsidRPr="00177540">
              <w:rPr>
                <w:rFonts w:ascii="楷体" w:eastAsia="楷体" w:hAnsi="楷体" w:hint="eastAsia"/>
                <w:sz w:val="28"/>
                <w:szCs w:val="28"/>
                <w:shd w:val="clear" w:color="auto" w:fill="FFFFFF"/>
              </w:rPr>
              <w:t>创建高影响力的休闲观光农业品牌。</w:t>
            </w:r>
          </w:p>
        </w:tc>
      </w:tr>
    </w:tbl>
    <w:p w:rsidR="00754FB9" w:rsidRPr="00E74430" w:rsidRDefault="003F628E" w:rsidP="001B7435">
      <w:pPr>
        <w:pStyle w:val="2"/>
        <w:keepNext w:val="0"/>
        <w:keepLines w:val="0"/>
        <w:adjustRightInd w:val="0"/>
        <w:snapToGrid w:val="0"/>
        <w:spacing w:before="0" w:after="0" w:line="600" w:lineRule="exact"/>
        <w:ind w:firstLineChars="200" w:firstLine="643"/>
        <w:rPr>
          <w:rFonts w:ascii="楷体" w:eastAsia="楷体" w:hAnsi="楷体" w:cs="Times New Roman"/>
        </w:rPr>
      </w:pPr>
      <w:bookmarkStart w:id="12" w:name="_Toc506278391"/>
      <w:r>
        <w:rPr>
          <w:rFonts w:ascii="楷体" w:eastAsia="楷体" w:hAnsi="楷体" w:cs="Times New Roman" w:hint="eastAsia"/>
        </w:rPr>
        <w:t>（六</w:t>
      </w:r>
      <w:r w:rsidR="00754FB9" w:rsidRPr="005A2F5A">
        <w:rPr>
          <w:rFonts w:ascii="楷体" w:eastAsia="楷体" w:hAnsi="楷体" w:cs="Times New Roman" w:hint="eastAsia"/>
        </w:rPr>
        <w:t>）</w:t>
      </w:r>
      <w:r w:rsidR="00E077C1" w:rsidRPr="00E74430">
        <w:rPr>
          <w:rFonts w:ascii="楷体" w:eastAsia="楷体" w:hAnsi="楷体" w:cs="Times New Roman" w:hint="eastAsia"/>
        </w:rPr>
        <w:t>以众创空间为重点，搭建“双创”平台</w:t>
      </w:r>
      <w:bookmarkEnd w:id="12"/>
    </w:p>
    <w:p w:rsidR="00746CB4" w:rsidRPr="001B7435" w:rsidRDefault="0091104A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实施众创空间打造提升工程，</w:t>
      </w:r>
      <w:r w:rsidR="00746CB4" w:rsidRPr="001B7435">
        <w:rPr>
          <w:rFonts w:ascii="仿宋_GB2312" w:eastAsia="仿宋_GB2312" w:hAnsi="仿宋" w:hint="eastAsia"/>
          <w:sz w:val="32"/>
          <w:szCs w:val="32"/>
        </w:rPr>
        <w:t>推进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="00746CB4" w:rsidRPr="001B7435">
        <w:rPr>
          <w:rFonts w:ascii="仿宋_GB2312" w:eastAsia="仿宋_GB2312" w:hAnsi="仿宋" w:hint="eastAsia"/>
          <w:sz w:val="32"/>
          <w:szCs w:val="32"/>
        </w:rPr>
        <w:t>模式与传</w:t>
      </w:r>
      <w:r w:rsidR="00746CB4" w:rsidRPr="001B7435">
        <w:rPr>
          <w:rFonts w:ascii="仿宋_GB2312" w:eastAsia="仿宋_GB2312" w:hAnsi="仿宋" w:hint="eastAsia"/>
          <w:sz w:val="32"/>
          <w:szCs w:val="32"/>
        </w:rPr>
        <w:lastRenderedPageBreak/>
        <w:t>统创业载体融合，</w:t>
      </w:r>
      <w:r w:rsidR="00284909" w:rsidRPr="001B7435">
        <w:rPr>
          <w:rFonts w:ascii="仿宋_GB2312" w:eastAsia="仿宋_GB2312" w:hAnsi="仿宋" w:hint="eastAsia"/>
          <w:sz w:val="32"/>
          <w:szCs w:val="32"/>
        </w:rPr>
        <w:t>鼓励发展众创、众包、众扶、众筹</w:t>
      </w:r>
      <w:r w:rsidR="00746CB4" w:rsidRPr="001B7435">
        <w:rPr>
          <w:rFonts w:ascii="仿宋_GB2312" w:eastAsia="仿宋_GB2312" w:hAnsi="仿宋" w:hint="eastAsia"/>
          <w:sz w:val="32"/>
          <w:szCs w:val="32"/>
        </w:rPr>
        <w:t>，加快布局、建设和运营创客空间、创业咖啡、创新工场</w:t>
      </w:r>
      <w:r w:rsidR="00284909" w:rsidRPr="001B7435">
        <w:rPr>
          <w:rFonts w:ascii="仿宋_GB2312" w:eastAsia="仿宋_GB2312" w:hAnsi="仿宋" w:hint="eastAsia"/>
          <w:sz w:val="32"/>
          <w:szCs w:val="32"/>
        </w:rPr>
        <w:t>等新型孵化载体，重点打造一批</w:t>
      </w:r>
      <w:r w:rsidR="00746CB4" w:rsidRPr="001B7435">
        <w:rPr>
          <w:rFonts w:ascii="仿宋_GB2312" w:eastAsia="仿宋_GB2312" w:hAnsi="仿宋" w:hint="eastAsia"/>
          <w:sz w:val="32"/>
          <w:szCs w:val="32"/>
        </w:rPr>
        <w:t>服务高新区、经济开发区、产业园、专业镇等产业集群的特色众创空间，与创新苗圃、孵化器、加速器及产业园等共同形成创新创业生态体系。</w:t>
      </w:r>
    </w:p>
    <w:p w:rsidR="00E41A1F" w:rsidRPr="001B7435" w:rsidRDefault="00616BD2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充分发挥科技创新券引导作用，</w:t>
      </w:r>
      <w:r w:rsidR="00C32B21" w:rsidRPr="001B7435">
        <w:rPr>
          <w:rFonts w:ascii="仿宋_GB2312" w:eastAsia="仿宋_GB2312" w:hAnsi="仿宋" w:hint="eastAsia"/>
          <w:sz w:val="32"/>
          <w:szCs w:val="32"/>
        </w:rPr>
        <w:t>利用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="00C32B21" w:rsidRPr="001B7435">
        <w:rPr>
          <w:rFonts w:ascii="仿宋_GB2312" w:eastAsia="仿宋_GB2312" w:hAnsi="仿宋" w:hint="eastAsia"/>
          <w:sz w:val="32"/>
          <w:szCs w:val="32"/>
        </w:rPr>
        <w:t>模式推动创新创业服务资源开发共享，</w:t>
      </w:r>
      <w:r w:rsidRPr="001B7435">
        <w:rPr>
          <w:rFonts w:ascii="仿宋_GB2312" w:eastAsia="仿宋_GB2312" w:hAnsi="仿宋" w:hint="eastAsia"/>
          <w:sz w:val="32"/>
          <w:szCs w:val="32"/>
        </w:rPr>
        <w:t>降低创业成本</w:t>
      </w:r>
      <w:r w:rsidR="00C32B21" w:rsidRPr="001B7435">
        <w:rPr>
          <w:rFonts w:ascii="仿宋_GB2312" w:eastAsia="仿宋_GB2312" w:hAnsi="仿宋" w:hint="eastAsia"/>
          <w:sz w:val="32"/>
          <w:szCs w:val="32"/>
        </w:rPr>
        <w:t>，</w:t>
      </w:r>
      <w:r w:rsidRPr="001B7435">
        <w:rPr>
          <w:rFonts w:ascii="仿宋_GB2312" w:eastAsia="仿宋_GB2312" w:hAnsi="仿宋" w:hint="eastAsia"/>
          <w:sz w:val="32"/>
          <w:szCs w:val="32"/>
        </w:rPr>
        <w:t>提升众创空间服务能力</w:t>
      </w:r>
      <w:r w:rsidR="00C32B21" w:rsidRPr="001B7435">
        <w:rPr>
          <w:rFonts w:ascii="仿宋_GB2312" w:eastAsia="仿宋_GB2312" w:hAnsi="仿宋" w:hint="eastAsia"/>
          <w:sz w:val="32"/>
          <w:szCs w:val="32"/>
        </w:rPr>
        <w:t>。</w:t>
      </w:r>
    </w:p>
    <w:tbl>
      <w:tblPr>
        <w:tblStyle w:val="a6"/>
        <w:tblW w:w="0" w:type="auto"/>
        <w:tblLook w:val="04A0"/>
      </w:tblPr>
      <w:tblGrid>
        <w:gridCol w:w="8522"/>
      </w:tblGrid>
      <w:tr w:rsidR="006338DB" w:rsidRPr="006338DB" w:rsidTr="001F2C1D">
        <w:tc>
          <w:tcPr>
            <w:tcW w:w="8522" w:type="dxa"/>
          </w:tcPr>
          <w:p w:rsidR="001F2C1D" w:rsidRPr="006338DB" w:rsidRDefault="001F2C1D" w:rsidP="001B7435">
            <w:pPr>
              <w:widowControl w:val="0"/>
              <w:spacing w:line="600" w:lineRule="exact"/>
              <w:ind w:firstLineChars="200" w:firstLine="562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6338DB">
              <w:rPr>
                <w:rFonts w:ascii="楷体" w:eastAsia="楷体" w:hAnsi="楷体"/>
                <w:b/>
                <w:bCs/>
                <w:sz w:val="28"/>
                <w:szCs w:val="28"/>
              </w:rPr>
              <w:t>专栏</w:t>
            </w:r>
            <w:r w:rsidR="008F5F4C">
              <w:rPr>
                <w:rFonts w:ascii="楷体" w:eastAsia="楷体" w:hAnsi="楷体"/>
                <w:b/>
                <w:bCs/>
                <w:sz w:val="28"/>
                <w:szCs w:val="28"/>
              </w:rPr>
              <w:t>9</w:t>
            </w:r>
            <w:r w:rsidR="008F5F4C" w:rsidRPr="006338DB">
              <w:rPr>
                <w:rFonts w:ascii="楷体" w:eastAsia="楷体" w:hAnsi="楷体"/>
                <w:b/>
                <w:bCs/>
                <w:sz w:val="28"/>
                <w:szCs w:val="28"/>
              </w:rPr>
              <w:t xml:space="preserve"> </w:t>
            </w:r>
            <w:r w:rsidRPr="006338D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众创空间打造提升工程</w:t>
            </w:r>
          </w:p>
          <w:p w:rsidR="00C32B21" w:rsidRPr="006338DB" w:rsidRDefault="006338DB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楷体" w:eastAsia="楷体" w:hAnsi="楷体"/>
                <w:sz w:val="28"/>
                <w:szCs w:val="28"/>
              </w:rPr>
            </w:pPr>
            <w:r w:rsidRPr="006338DB">
              <w:rPr>
                <w:rFonts w:ascii="楷体" w:eastAsia="楷体" w:hAnsi="楷体" w:hint="eastAsia"/>
                <w:sz w:val="28"/>
                <w:szCs w:val="28"/>
              </w:rPr>
              <w:t>加快建设阳澄湖科技园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、</w:t>
            </w:r>
            <w:r w:rsidR="00C32B21" w:rsidRPr="006338DB">
              <w:rPr>
                <w:rFonts w:ascii="楷体" w:eastAsia="楷体" w:hAnsi="楷体" w:hint="eastAsia"/>
                <w:sz w:val="28"/>
                <w:szCs w:val="28"/>
              </w:rPr>
              <w:t>留学人员创业园、两岸青年创业园、南淞湖科技园、工研院等一批科技孵化平台和创客空间,利用众创、众包、众筹、众扶等模式，积极推进人才、资本、技术、市场等要素不断融合，以专业化服务与社交化机制引导各类</w:t>
            </w:r>
            <w:r w:rsidR="009B66F8">
              <w:rPr>
                <w:rFonts w:ascii="楷体" w:eastAsia="楷体" w:hAnsi="楷体" w:hint="eastAsia"/>
                <w:sz w:val="28"/>
                <w:szCs w:val="28"/>
              </w:rPr>
              <w:t>共享经济</w:t>
            </w:r>
            <w:r w:rsidR="00C32B21" w:rsidRPr="006338DB">
              <w:rPr>
                <w:rFonts w:ascii="楷体" w:eastAsia="楷体" w:hAnsi="楷体" w:hint="eastAsia"/>
                <w:sz w:val="28"/>
                <w:szCs w:val="28"/>
              </w:rPr>
              <w:t>业态和配套功能聚集，为创业者提供低成本的工作空间、网络空间、社交空间和资源共享空间</w:t>
            </w:r>
            <w:r w:rsidR="009D1A09">
              <w:rPr>
                <w:rFonts w:ascii="楷体" w:eastAsia="楷体" w:hAnsi="楷体" w:hint="eastAsia"/>
                <w:sz w:val="28"/>
                <w:szCs w:val="28"/>
              </w:rPr>
              <w:t>，</w:t>
            </w:r>
            <w:r w:rsidR="009D1A09" w:rsidRPr="009D1A09">
              <w:rPr>
                <w:rFonts w:ascii="楷体" w:eastAsia="楷体" w:hAnsi="楷体" w:hint="eastAsia"/>
                <w:sz w:val="28"/>
                <w:szCs w:val="28"/>
              </w:rPr>
              <w:t>打响“学、创、赢、栖”四大品牌</w:t>
            </w:r>
            <w:r w:rsidR="009D1A09"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  <w:p w:rsidR="00C32B21" w:rsidRPr="006338DB" w:rsidRDefault="00C32B21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楷体" w:eastAsia="楷体" w:hAnsi="楷体"/>
                <w:sz w:val="28"/>
                <w:szCs w:val="28"/>
              </w:rPr>
            </w:pPr>
            <w:r w:rsidRPr="006338DB">
              <w:rPr>
                <w:rFonts w:ascii="楷体" w:eastAsia="楷体" w:hAnsi="楷体" w:hint="eastAsia"/>
                <w:sz w:val="28"/>
                <w:szCs w:val="28"/>
              </w:rPr>
              <w:t>依托</w:t>
            </w:r>
            <w:r w:rsidR="009B66F8">
              <w:rPr>
                <w:rFonts w:ascii="楷体" w:eastAsia="楷体" w:hAnsi="楷体" w:hint="eastAsia"/>
                <w:sz w:val="28"/>
                <w:szCs w:val="28"/>
              </w:rPr>
              <w:t>共享经济</w:t>
            </w:r>
            <w:r w:rsidRPr="006338DB">
              <w:rPr>
                <w:rFonts w:ascii="楷体" w:eastAsia="楷体" w:hAnsi="楷体" w:hint="eastAsia"/>
                <w:sz w:val="28"/>
                <w:szCs w:val="28"/>
              </w:rPr>
              <w:t>产业园，吸引国内外</w:t>
            </w:r>
            <w:r w:rsidR="009B66F8">
              <w:rPr>
                <w:rFonts w:ascii="楷体" w:eastAsia="楷体" w:hAnsi="楷体" w:hint="eastAsia"/>
                <w:sz w:val="28"/>
                <w:szCs w:val="28"/>
              </w:rPr>
              <w:t>共享经济</w:t>
            </w:r>
            <w:r w:rsidRPr="006338DB">
              <w:rPr>
                <w:rFonts w:ascii="楷体" w:eastAsia="楷体" w:hAnsi="楷体" w:hint="eastAsia"/>
                <w:sz w:val="28"/>
                <w:szCs w:val="28"/>
              </w:rPr>
              <w:t>领域创新创业项目，提供场地、资金、创业培训等一系列创业孵化服务，打造专注于孵化</w:t>
            </w:r>
            <w:r w:rsidR="009B66F8">
              <w:rPr>
                <w:rFonts w:ascii="楷体" w:eastAsia="楷体" w:hAnsi="楷体" w:hint="eastAsia"/>
                <w:sz w:val="28"/>
                <w:szCs w:val="28"/>
              </w:rPr>
              <w:t>共享经济</w:t>
            </w:r>
            <w:r w:rsidRPr="006338DB">
              <w:rPr>
                <w:rFonts w:ascii="楷体" w:eastAsia="楷体" w:hAnsi="楷体" w:hint="eastAsia"/>
                <w:sz w:val="28"/>
                <w:szCs w:val="28"/>
              </w:rPr>
              <w:t>创新创业项目的特色众创空间。</w:t>
            </w:r>
          </w:p>
          <w:p w:rsidR="00C32B21" w:rsidRPr="006338DB" w:rsidRDefault="00C32B21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楷体" w:eastAsia="楷体" w:hAnsi="楷体"/>
                <w:sz w:val="28"/>
                <w:szCs w:val="28"/>
              </w:rPr>
            </w:pPr>
            <w:r w:rsidRPr="006338DB">
              <w:rPr>
                <w:rFonts w:ascii="楷体" w:eastAsia="楷体" w:hAnsi="楷体" w:hint="eastAsia"/>
                <w:sz w:val="28"/>
                <w:szCs w:val="28"/>
              </w:rPr>
              <w:t>发挥两岸青年创业园、启迪科技园、工研院、浙江大学昆山创新中心等载体平台资源优势，深化与清华大学、浙江大学、南京大学、西安电子科技大学、中科院微电子所等</w:t>
            </w:r>
            <w:r w:rsidRPr="006338DB">
              <w:rPr>
                <w:rFonts w:ascii="楷体" w:eastAsia="楷体" w:hAnsi="楷体"/>
                <w:sz w:val="28"/>
                <w:szCs w:val="28"/>
              </w:rPr>
              <w:t>“</w:t>
            </w:r>
            <w:r w:rsidRPr="006338DB">
              <w:rPr>
                <w:rFonts w:ascii="楷体" w:eastAsia="楷体" w:hAnsi="楷体" w:hint="eastAsia"/>
                <w:sz w:val="28"/>
                <w:szCs w:val="28"/>
              </w:rPr>
              <w:t>四校一所</w:t>
            </w:r>
            <w:r w:rsidRPr="006338DB">
              <w:rPr>
                <w:rFonts w:ascii="楷体" w:eastAsia="楷体" w:hAnsi="楷体"/>
                <w:sz w:val="28"/>
                <w:szCs w:val="28"/>
              </w:rPr>
              <w:t>”</w:t>
            </w:r>
            <w:r w:rsidRPr="006338DB">
              <w:rPr>
                <w:rFonts w:ascii="楷体" w:eastAsia="楷体" w:hAnsi="楷体" w:hint="eastAsia"/>
                <w:sz w:val="28"/>
                <w:szCs w:val="28"/>
              </w:rPr>
              <w:t>产学研协同创新，发展知识技能分享，拓宽高端人才使用渠道。</w:t>
            </w:r>
          </w:p>
          <w:p w:rsidR="001A5A1E" w:rsidRPr="006338DB" w:rsidRDefault="00616BD2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sz w:val="25"/>
                <w:szCs w:val="25"/>
                <w:shd w:val="clear" w:color="auto" w:fill="FFFFFF"/>
              </w:rPr>
            </w:pPr>
            <w:r w:rsidRPr="006338DB">
              <w:rPr>
                <w:rFonts w:ascii="楷体" w:eastAsia="楷体" w:hAnsi="楷体" w:hint="eastAsia"/>
                <w:sz w:val="28"/>
                <w:szCs w:val="28"/>
              </w:rPr>
              <w:t>探索通过创新券、创业券等方式，</w:t>
            </w:r>
            <w:r w:rsidR="00C32B21" w:rsidRPr="006338DB">
              <w:rPr>
                <w:rFonts w:ascii="楷体" w:eastAsia="楷体" w:hAnsi="楷体" w:hint="eastAsia"/>
                <w:sz w:val="28"/>
                <w:szCs w:val="28"/>
              </w:rPr>
              <w:t>推动科研仪器分享、科研人</w:t>
            </w:r>
            <w:r w:rsidR="00C32B21" w:rsidRPr="006338DB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才与服务分享、科技咨询与合作服务分享等新模式，为</w:t>
            </w:r>
            <w:r w:rsidRPr="006338DB">
              <w:rPr>
                <w:rFonts w:ascii="楷体" w:eastAsia="楷体" w:hAnsi="楷体" w:hint="eastAsia"/>
                <w:sz w:val="28"/>
                <w:szCs w:val="28"/>
              </w:rPr>
              <w:t>创新</w:t>
            </w:r>
            <w:r w:rsidR="00D42FA9" w:rsidRPr="006338DB">
              <w:rPr>
                <w:rFonts w:ascii="楷体" w:eastAsia="楷体" w:hAnsi="楷体" w:hint="eastAsia"/>
                <w:sz w:val="28"/>
                <w:szCs w:val="28"/>
              </w:rPr>
              <w:t>创业</w:t>
            </w:r>
            <w:r w:rsidRPr="006338DB">
              <w:rPr>
                <w:rFonts w:ascii="楷体" w:eastAsia="楷体" w:hAnsi="楷体" w:hint="eastAsia"/>
                <w:sz w:val="28"/>
                <w:szCs w:val="28"/>
              </w:rPr>
              <w:t>团队</w:t>
            </w:r>
            <w:r w:rsidR="00D42FA9" w:rsidRPr="006338DB">
              <w:rPr>
                <w:rFonts w:ascii="楷体" w:eastAsia="楷体" w:hAnsi="楷体" w:hint="eastAsia"/>
                <w:sz w:val="28"/>
                <w:szCs w:val="28"/>
              </w:rPr>
              <w:t>提供社会培训、</w:t>
            </w:r>
            <w:r w:rsidR="00CC6879" w:rsidRPr="006338DB">
              <w:rPr>
                <w:rFonts w:ascii="楷体" w:eastAsia="楷体" w:hAnsi="楷体" w:hint="eastAsia"/>
                <w:sz w:val="28"/>
                <w:szCs w:val="28"/>
              </w:rPr>
              <w:t>财务</w:t>
            </w:r>
            <w:r w:rsidR="00D42FA9" w:rsidRPr="006338DB">
              <w:rPr>
                <w:rFonts w:ascii="楷体" w:eastAsia="楷体" w:hAnsi="楷体" w:hint="eastAsia"/>
                <w:sz w:val="28"/>
                <w:szCs w:val="28"/>
              </w:rPr>
              <w:t>咨询、</w:t>
            </w:r>
            <w:r w:rsidR="00CC6879" w:rsidRPr="006338DB">
              <w:rPr>
                <w:rFonts w:ascii="楷体" w:eastAsia="楷体" w:hAnsi="楷体" w:hint="eastAsia"/>
                <w:sz w:val="28"/>
                <w:szCs w:val="28"/>
              </w:rPr>
              <w:t>人力资源、法律顾问、</w:t>
            </w:r>
            <w:r w:rsidR="00D42FA9" w:rsidRPr="006338DB">
              <w:rPr>
                <w:rFonts w:ascii="楷体" w:eastAsia="楷体" w:hAnsi="楷体" w:hint="eastAsia"/>
                <w:sz w:val="28"/>
                <w:szCs w:val="28"/>
              </w:rPr>
              <w:t>检验检测、软件开发、研发设计等</w:t>
            </w:r>
            <w:r w:rsidR="00CC6879" w:rsidRPr="006338DB">
              <w:rPr>
                <w:rFonts w:ascii="楷体" w:eastAsia="楷体" w:hAnsi="楷体" w:hint="eastAsia"/>
                <w:sz w:val="28"/>
                <w:szCs w:val="28"/>
              </w:rPr>
              <w:t>第三方专业化</w:t>
            </w:r>
            <w:r w:rsidR="00D42FA9" w:rsidRPr="006338DB">
              <w:rPr>
                <w:rFonts w:ascii="楷体" w:eastAsia="楷体" w:hAnsi="楷体" w:hint="eastAsia"/>
                <w:sz w:val="28"/>
                <w:szCs w:val="28"/>
              </w:rPr>
              <w:t>服务，</w:t>
            </w:r>
            <w:r w:rsidR="00CC6879" w:rsidRPr="006338DB">
              <w:rPr>
                <w:rFonts w:ascii="楷体" w:eastAsia="楷体" w:hAnsi="楷体" w:hint="eastAsia"/>
                <w:sz w:val="28"/>
                <w:szCs w:val="28"/>
              </w:rPr>
              <w:t>不断丰富和完善创新创业服务。</w:t>
            </w:r>
          </w:p>
        </w:tc>
      </w:tr>
    </w:tbl>
    <w:p w:rsidR="00754FB9" w:rsidRPr="00E74430" w:rsidRDefault="003F628E" w:rsidP="001B7435">
      <w:pPr>
        <w:pStyle w:val="2"/>
        <w:keepNext w:val="0"/>
        <w:keepLines w:val="0"/>
        <w:adjustRightInd w:val="0"/>
        <w:snapToGrid w:val="0"/>
        <w:spacing w:before="0" w:after="0" w:line="600" w:lineRule="exact"/>
        <w:ind w:firstLineChars="200" w:firstLine="643"/>
        <w:rPr>
          <w:rFonts w:ascii="楷体" w:eastAsia="楷体" w:hAnsi="楷体" w:cs="Times New Roman"/>
        </w:rPr>
      </w:pPr>
      <w:bookmarkStart w:id="13" w:name="_Toc506278392"/>
      <w:r>
        <w:rPr>
          <w:rFonts w:ascii="楷体" w:eastAsia="楷体" w:hAnsi="楷体" w:cs="Times New Roman" w:hint="eastAsia"/>
        </w:rPr>
        <w:lastRenderedPageBreak/>
        <w:t>（七</w:t>
      </w:r>
      <w:r w:rsidR="00754FB9" w:rsidRPr="005A2F5A">
        <w:rPr>
          <w:rFonts w:ascii="楷体" w:eastAsia="楷体" w:hAnsi="楷体" w:cs="Times New Roman" w:hint="eastAsia"/>
        </w:rPr>
        <w:t>）</w:t>
      </w:r>
      <w:r w:rsidR="000B1468" w:rsidRPr="00E74430">
        <w:rPr>
          <w:rFonts w:ascii="楷体" w:eastAsia="楷体" w:hAnsi="楷体" w:cs="Times New Roman" w:hint="eastAsia"/>
        </w:rPr>
        <w:t>以</w:t>
      </w:r>
      <w:r w:rsidR="001607FB" w:rsidRPr="00E74430">
        <w:rPr>
          <w:rFonts w:ascii="楷体" w:eastAsia="楷体" w:hAnsi="楷体" w:cs="Times New Roman" w:hint="eastAsia"/>
        </w:rPr>
        <w:t>普及应用</w:t>
      </w:r>
      <w:r w:rsidR="000B1468" w:rsidRPr="00E74430">
        <w:rPr>
          <w:rFonts w:ascii="楷体" w:eastAsia="楷体" w:hAnsi="楷体" w:cs="Times New Roman" w:hint="eastAsia"/>
        </w:rPr>
        <w:t>为重点，发展新兴服务业态</w:t>
      </w:r>
      <w:bookmarkEnd w:id="13"/>
    </w:p>
    <w:p w:rsidR="00034E74" w:rsidRPr="001B7435" w:rsidRDefault="00FF2C58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促进出行领域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Pr="001B7435">
        <w:rPr>
          <w:rFonts w:ascii="仿宋_GB2312" w:eastAsia="仿宋_GB2312" w:hAnsi="仿宋" w:hint="eastAsia"/>
          <w:sz w:val="32"/>
          <w:szCs w:val="32"/>
        </w:rPr>
        <w:t>发展</w:t>
      </w:r>
      <w:r w:rsidR="001000B1" w:rsidRPr="001B7435">
        <w:rPr>
          <w:rFonts w:ascii="仿宋_GB2312" w:eastAsia="仿宋_GB2312" w:hAnsi="仿宋" w:hint="eastAsia"/>
          <w:sz w:val="32"/>
          <w:szCs w:val="32"/>
        </w:rPr>
        <w:t>。</w:t>
      </w:r>
      <w:r w:rsidR="00034E74" w:rsidRPr="001B7435">
        <w:rPr>
          <w:rFonts w:ascii="仿宋_GB2312" w:eastAsia="仿宋_GB2312" w:hAnsi="仿宋" w:hint="eastAsia"/>
          <w:sz w:val="32"/>
          <w:szCs w:val="32"/>
        </w:rPr>
        <w:t>降低网约车准入门槛，深化出租车行业改革，推动出租车与</w:t>
      </w:r>
      <w:r w:rsidR="00A57718" w:rsidRPr="001B7435">
        <w:rPr>
          <w:rFonts w:ascii="仿宋_GB2312" w:eastAsia="仿宋_GB2312" w:hAnsi="仿宋" w:hint="eastAsia"/>
          <w:sz w:val="32"/>
          <w:szCs w:val="32"/>
        </w:rPr>
        <w:t>网约车</w:t>
      </w:r>
      <w:r w:rsidR="008254BB" w:rsidRPr="001B7435">
        <w:rPr>
          <w:rFonts w:ascii="仿宋_GB2312" w:eastAsia="仿宋_GB2312" w:hAnsi="仿宋" w:hint="eastAsia"/>
          <w:sz w:val="32"/>
          <w:szCs w:val="32"/>
        </w:rPr>
        <w:t>融合发展</w:t>
      </w:r>
      <w:r w:rsidR="00A57718" w:rsidRPr="001B7435">
        <w:rPr>
          <w:rFonts w:ascii="仿宋_GB2312" w:eastAsia="仿宋_GB2312" w:hAnsi="仿宋" w:hint="eastAsia"/>
          <w:sz w:val="32"/>
          <w:szCs w:val="32"/>
        </w:rPr>
        <w:t>。发展互联网租赁自行车，</w:t>
      </w:r>
      <w:r w:rsidR="00034E74" w:rsidRPr="001B7435">
        <w:rPr>
          <w:rFonts w:ascii="仿宋_GB2312" w:eastAsia="仿宋_GB2312" w:hAnsi="仿宋" w:hint="eastAsia"/>
          <w:sz w:val="32"/>
          <w:szCs w:val="32"/>
        </w:rPr>
        <w:t>方便市民短距离出行。</w:t>
      </w:r>
      <w:r w:rsidR="00A57718" w:rsidRPr="001B7435">
        <w:rPr>
          <w:rFonts w:ascii="仿宋_GB2312" w:eastAsia="仿宋_GB2312" w:hAnsi="仿宋" w:hint="eastAsia"/>
          <w:sz w:val="32"/>
          <w:szCs w:val="32"/>
        </w:rPr>
        <w:t>鼓励使用新能源汽车开展分时租赁，在停车管理、充电设施建设方面给予支持</w:t>
      </w:r>
      <w:r w:rsidR="001000B1" w:rsidRPr="001B7435">
        <w:rPr>
          <w:rFonts w:ascii="仿宋_GB2312" w:eastAsia="仿宋_GB2312" w:hAnsi="仿宋" w:hint="eastAsia"/>
          <w:sz w:val="32"/>
          <w:szCs w:val="32"/>
        </w:rPr>
        <w:t>。</w:t>
      </w:r>
      <w:r w:rsidR="00C67B53" w:rsidRPr="001B7435">
        <w:rPr>
          <w:rFonts w:ascii="仿宋_GB2312" w:eastAsia="仿宋_GB2312" w:hAnsi="仿宋" w:hint="eastAsia"/>
          <w:sz w:val="32"/>
          <w:szCs w:val="32"/>
        </w:rPr>
        <w:t>加强停车位共</w:t>
      </w:r>
      <w:r w:rsidR="00E33B46" w:rsidRPr="001B7435">
        <w:rPr>
          <w:rFonts w:ascii="仿宋_GB2312" w:eastAsia="仿宋_GB2312" w:hAnsi="仿宋" w:hint="eastAsia"/>
          <w:sz w:val="32"/>
          <w:szCs w:val="32"/>
        </w:rPr>
        <w:t>享平台引育，</w:t>
      </w:r>
      <w:r w:rsidR="00034E74" w:rsidRPr="001B7435">
        <w:rPr>
          <w:rFonts w:ascii="仿宋_GB2312" w:eastAsia="仿宋_GB2312" w:hAnsi="仿宋" w:hint="eastAsia"/>
          <w:sz w:val="32"/>
          <w:szCs w:val="32"/>
        </w:rPr>
        <w:t>推动机关大院、企事业单位停车位</w:t>
      </w:r>
      <w:r w:rsidR="00C67B53" w:rsidRPr="001B7435">
        <w:rPr>
          <w:rFonts w:ascii="仿宋_GB2312" w:eastAsia="仿宋_GB2312" w:hAnsi="仿宋" w:hint="eastAsia"/>
          <w:sz w:val="32"/>
          <w:szCs w:val="32"/>
        </w:rPr>
        <w:t>、社会停车位、私人停车位参与共</w:t>
      </w:r>
      <w:r w:rsidR="0036453C" w:rsidRPr="001B7435">
        <w:rPr>
          <w:rFonts w:ascii="仿宋_GB2312" w:eastAsia="仿宋_GB2312" w:hAnsi="仿宋" w:hint="eastAsia"/>
          <w:sz w:val="32"/>
          <w:szCs w:val="32"/>
        </w:rPr>
        <w:t>享，提高停车位利用效率，缓解停车难问题。</w:t>
      </w:r>
    </w:p>
    <w:p w:rsidR="0015756C" w:rsidRPr="001B7435" w:rsidRDefault="008254BB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促进</w:t>
      </w:r>
      <w:r w:rsidR="003C54CC" w:rsidRPr="001B7435">
        <w:rPr>
          <w:rFonts w:ascii="仿宋_GB2312" w:eastAsia="仿宋_GB2312" w:hAnsi="仿宋" w:hint="eastAsia"/>
          <w:sz w:val="32"/>
          <w:szCs w:val="32"/>
        </w:rPr>
        <w:t>生活服务</w:t>
      </w:r>
      <w:r w:rsidR="00FF2C58" w:rsidRPr="001B7435">
        <w:rPr>
          <w:rFonts w:ascii="仿宋_GB2312" w:eastAsia="仿宋_GB2312" w:hAnsi="仿宋" w:hint="eastAsia"/>
          <w:sz w:val="32"/>
          <w:szCs w:val="32"/>
        </w:rPr>
        <w:t>领域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="00FF2C58" w:rsidRPr="001B7435">
        <w:rPr>
          <w:rFonts w:ascii="仿宋_GB2312" w:eastAsia="仿宋_GB2312" w:hAnsi="仿宋" w:hint="eastAsia"/>
          <w:sz w:val="32"/>
          <w:szCs w:val="32"/>
        </w:rPr>
        <w:t>发展</w:t>
      </w:r>
      <w:r w:rsidR="003C54CC" w:rsidRPr="001B7435">
        <w:rPr>
          <w:rFonts w:ascii="仿宋_GB2312" w:eastAsia="仿宋_GB2312" w:hAnsi="仿宋" w:hint="eastAsia"/>
          <w:sz w:val="32"/>
          <w:szCs w:val="32"/>
        </w:rPr>
        <w:t>。</w:t>
      </w:r>
      <w:r w:rsidR="00C67B53" w:rsidRPr="001B7435">
        <w:rPr>
          <w:rFonts w:ascii="仿宋_GB2312" w:eastAsia="仿宋_GB2312" w:hAnsi="仿宋" w:hint="eastAsia"/>
          <w:sz w:val="32"/>
          <w:szCs w:val="32"/>
        </w:rPr>
        <w:t>引进一批生活服务领域共</w:t>
      </w:r>
      <w:r w:rsidR="00B77476" w:rsidRPr="001B7435">
        <w:rPr>
          <w:rFonts w:ascii="仿宋_GB2312" w:eastAsia="仿宋_GB2312" w:hAnsi="仿宋" w:hint="eastAsia"/>
          <w:sz w:val="32"/>
          <w:szCs w:val="32"/>
        </w:rPr>
        <w:t>享型平台企业，整合</w:t>
      </w:r>
      <w:r w:rsidR="00147196" w:rsidRPr="001B7435">
        <w:rPr>
          <w:rFonts w:ascii="仿宋_GB2312" w:eastAsia="仿宋_GB2312" w:hAnsi="仿宋" w:hint="eastAsia"/>
          <w:sz w:val="32"/>
          <w:szCs w:val="32"/>
        </w:rPr>
        <w:t>闲散</w:t>
      </w:r>
      <w:r w:rsidR="00B77476" w:rsidRPr="001B7435">
        <w:rPr>
          <w:rFonts w:ascii="仿宋_GB2312" w:eastAsia="仿宋_GB2312" w:hAnsi="仿宋" w:hint="eastAsia"/>
          <w:sz w:val="32"/>
          <w:szCs w:val="32"/>
        </w:rPr>
        <w:t>劳动力、</w:t>
      </w:r>
      <w:r w:rsidR="00147196" w:rsidRPr="001B7435">
        <w:rPr>
          <w:rFonts w:ascii="仿宋_GB2312" w:eastAsia="仿宋_GB2312" w:hAnsi="仿宋" w:hint="eastAsia"/>
          <w:sz w:val="32"/>
          <w:szCs w:val="32"/>
        </w:rPr>
        <w:t>wifi、五金</w:t>
      </w:r>
      <w:r w:rsidR="00B77476" w:rsidRPr="001B7435">
        <w:rPr>
          <w:rFonts w:ascii="仿宋_GB2312" w:eastAsia="仿宋_GB2312" w:hAnsi="仿宋" w:hint="eastAsia"/>
          <w:sz w:val="32"/>
          <w:szCs w:val="32"/>
        </w:rPr>
        <w:t>工具等分散化资源</w:t>
      </w:r>
      <w:r w:rsidR="00147196" w:rsidRPr="001B7435">
        <w:rPr>
          <w:rFonts w:ascii="仿宋_GB2312" w:eastAsia="仿宋_GB2312" w:hAnsi="仿宋" w:hint="eastAsia"/>
          <w:sz w:val="32"/>
          <w:szCs w:val="32"/>
        </w:rPr>
        <w:t>，提供</w:t>
      </w:r>
      <w:r w:rsidR="00B77476" w:rsidRPr="001B7435">
        <w:rPr>
          <w:rFonts w:ascii="仿宋_GB2312" w:eastAsia="仿宋_GB2312" w:hAnsi="仿宋" w:hint="eastAsia"/>
          <w:sz w:val="32"/>
          <w:szCs w:val="32"/>
        </w:rPr>
        <w:t>外卖、代</w:t>
      </w:r>
      <w:r w:rsidR="00147196" w:rsidRPr="001B7435">
        <w:rPr>
          <w:rFonts w:ascii="仿宋_GB2312" w:eastAsia="仿宋_GB2312" w:hAnsi="仿宋" w:hint="eastAsia"/>
          <w:sz w:val="32"/>
          <w:szCs w:val="32"/>
        </w:rPr>
        <w:t>取送、</w:t>
      </w:r>
      <w:r w:rsidR="00B77476" w:rsidRPr="001B7435">
        <w:rPr>
          <w:rFonts w:ascii="仿宋_GB2312" w:eastAsia="仿宋_GB2312" w:hAnsi="仿宋" w:hint="eastAsia"/>
          <w:sz w:val="32"/>
          <w:szCs w:val="32"/>
        </w:rPr>
        <w:t>代办、代排队</w:t>
      </w:r>
      <w:r w:rsidR="00147196" w:rsidRPr="001B7435">
        <w:rPr>
          <w:rFonts w:ascii="仿宋_GB2312" w:eastAsia="仿宋_GB2312" w:hAnsi="仿宋" w:hint="eastAsia"/>
          <w:sz w:val="32"/>
          <w:szCs w:val="32"/>
        </w:rPr>
        <w:t>、无线上网</w:t>
      </w:r>
      <w:r w:rsidR="00B77476" w:rsidRPr="001B7435">
        <w:rPr>
          <w:rFonts w:ascii="仿宋_GB2312" w:eastAsia="仿宋_GB2312" w:hAnsi="仿宋" w:hint="eastAsia"/>
          <w:sz w:val="32"/>
          <w:szCs w:val="32"/>
        </w:rPr>
        <w:t>等服务</w:t>
      </w:r>
      <w:r w:rsidR="00147196" w:rsidRPr="001B7435">
        <w:rPr>
          <w:rFonts w:ascii="仿宋_GB2312" w:eastAsia="仿宋_GB2312" w:hAnsi="仿宋" w:hint="eastAsia"/>
          <w:sz w:val="32"/>
          <w:szCs w:val="32"/>
        </w:rPr>
        <w:t>，进一步提升资源利用效率</w:t>
      </w:r>
      <w:r w:rsidR="00B77476" w:rsidRPr="001B7435">
        <w:rPr>
          <w:rFonts w:ascii="仿宋_GB2312" w:eastAsia="仿宋_GB2312" w:hAnsi="仿宋" w:hint="eastAsia"/>
          <w:sz w:val="32"/>
          <w:szCs w:val="32"/>
        </w:rPr>
        <w:t>。</w:t>
      </w:r>
    </w:p>
    <w:p w:rsidR="00FF2C58" w:rsidRPr="001B7435" w:rsidRDefault="00FF2C58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促进共享金融发展。</w:t>
      </w:r>
      <w:r w:rsidR="00F2794E" w:rsidRPr="001B7435">
        <w:rPr>
          <w:rFonts w:ascii="仿宋_GB2312" w:eastAsia="仿宋_GB2312" w:hAnsi="仿宋" w:hint="eastAsia"/>
          <w:sz w:val="32"/>
          <w:szCs w:val="32"/>
        </w:rPr>
        <w:t>引导</w:t>
      </w:r>
      <w:r w:rsidRPr="001B7435">
        <w:rPr>
          <w:rFonts w:ascii="仿宋_GB2312" w:eastAsia="仿宋_GB2312" w:hAnsi="仿宋" w:hint="eastAsia"/>
          <w:sz w:val="32"/>
          <w:szCs w:val="32"/>
        </w:rPr>
        <w:t>众筹、P2P网贷等互联</w:t>
      </w:r>
      <w:r w:rsidR="00C67B53" w:rsidRPr="001B7435">
        <w:rPr>
          <w:rFonts w:ascii="仿宋_GB2312" w:eastAsia="仿宋_GB2312" w:hAnsi="仿宋" w:hint="eastAsia"/>
          <w:sz w:val="32"/>
          <w:szCs w:val="32"/>
        </w:rPr>
        <w:t>网金融业态发展，鼓励发展面向中小微企业、个体工商户、农业等资金共</w:t>
      </w:r>
      <w:r w:rsidRPr="001B7435">
        <w:rPr>
          <w:rFonts w:ascii="仿宋_GB2312" w:eastAsia="仿宋_GB2312" w:hAnsi="仿宋" w:hint="eastAsia"/>
          <w:sz w:val="32"/>
          <w:szCs w:val="32"/>
        </w:rPr>
        <w:t>享业务。</w:t>
      </w:r>
    </w:p>
    <w:p w:rsidR="0034440B" w:rsidRPr="001B7435" w:rsidRDefault="00FF2C58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促进</w:t>
      </w:r>
      <w:r w:rsidR="00C67B53" w:rsidRPr="001B7435">
        <w:rPr>
          <w:rFonts w:ascii="仿宋_GB2312" w:eastAsia="仿宋_GB2312" w:hAnsi="仿宋" w:hint="eastAsia"/>
          <w:sz w:val="32"/>
          <w:szCs w:val="32"/>
        </w:rPr>
        <w:t>共</w:t>
      </w:r>
      <w:r w:rsidRPr="001B7435">
        <w:rPr>
          <w:rFonts w:ascii="仿宋_GB2312" w:eastAsia="仿宋_GB2312" w:hAnsi="仿宋" w:hint="eastAsia"/>
          <w:sz w:val="32"/>
          <w:szCs w:val="32"/>
        </w:rPr>
        <w:t>享物流发展。加快实现货运供需信息实时共享和车货智能匹配，引导货物集配及货车共运，减少迂回、空驶运输和物流资源闲置，降低市内小货车出行量。发展市内物流众包服务，鼓励快递公司、众包服务平台整合现</w:t>
      </w:r>
      <w:r w:rsidRPr="001B7435">
        <w:rPr>
          <w:rFonts w:ascii="仿宋_GB2312" w:eastAsia="仿宋_GB2312" w:hAnsi="仿宋" w:hint="eastAsia"/>
          <w:sz w:val="32"/>
          <w:szCs w:val="32"/>
        </w:rPr>
        <w:lastRenderedPageBreak/>
        <w:t>有快递员、闲散劳动力提供快递收发服务。</w:t>
      </w:r>
    </w:p>
    <w:tbl>
      <w:tblPr>
        <w:tblStyle w:val="a6"/>
        <w:tblW w:w="0" w:type="auto"/>
        <w:tblLook w:val="04A0"/>
      </w:tblPr>
      <w:tblGrid>
        <w:gridCol w:w="8522"/>
      </w:tblGrid>
      <w:tr w:rsidR="001F2C1D" w:rsidRPr="00856AA5" w:rsidTr="001F2C1D">
        <w:tc>
          <w:tcPr>
            <w:tcW w:w="8522" w:type="dxa"/>
          </w:tcPr>
          <w:p w:rsidR="001F2C1D" w:rsidRPr="00856AA5" w:rsidRDefault="001F2C1D" w:rsidP="001B7435">
            <w:pPr>
              <w:widowControl w:val="0"/>
              <w:spacing w:line="600" w:lineRule="exact"/>
              <w:ind w:firstLineChars="200" w:firstLine="562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856AA5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专栏</w:t>
            </w:r>
            <w:r w:rsidR="008F5F4C">
              <w:rPr>
                <w:rFonts w:ascii="楷体" w:eastAsia="楷体" w:hAnsi="楷体"/>
                <w:b/>
                <w:bCs/>
                <w:sz w:val="28"/>
                <w:szCs w:val="28"/>
              </w:rPr>
              <w:t>10</w:t>
            </w:r>
            <w:r w:rsidR="008F5F4C" w:rsidRPr="00856AA5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 xml:space="preserve"> </w:t>
            </w:r>
            <w:r w:rsidRPr="00856AA5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先进平台引进工程</w:t>
            </w:r>
          </w:p>
          <w:p w:rsidR="00B71D71" w:rsidRPr="00856AA5" w:rsidRDefault="00C67B53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抓住共</w:t>
            </w:r>
            <w:r w:rsidR="006338DB" w:rsidRPr="00856AA5">
              <w:rPr>
                <w:rFonts w:ascii="楷体" w:eastAsia="楷体" w:hAnsi="楷体" w:hint="eastAsia"/>
                <w:sz w:val="28"/>
                <w:szCs w:val="28"/>
              </w:rPr>
              <w:t>享</w:t>
            </w:r>
            <w:r w:rsidR="00B71D71" w:rsidRPr="00856AA5">
              <w:rPr>
                <w:rFonts w:ascii="楷体" w:eastAsia="楷体" w:hAnsi="楷体" w:hint="eastAsia"/>
                <w:sz w:val="28"/>
                <w:szCs w:val="28"/>
              </w:rPr>
              <w:t>型</w:t>
            </w:r>
            <w:r w:rsidR="006338DB" w:rsidRPr="00856AA5">
              <w:rPr>
                <w:rFonts w:ascii="楷体" w:eastAsia="楷体" w:hAnsi="楷体" w:hint="eastAsia"/>
                <w:sz w:val="28"/>
                <w:szCs w:val="28"/>
              </w:rPr>
              <w:t>企业</w:t>
            </w:r>
            <w:r w:rsidR="00B71D71" w:rsidRPr="00856AA5">
              <w:rPr>
                <w:rFonts w:ascii="楷体" w:eastAsia="楷体" w:hAnsi="楷体" w:hint="eastAsia"/>
                <w:sz w:val="28"/>
                <w:szCs w:val="28"/>
              </w:rPr>
              <w:t>积极</w:t>
            </w:r>
            <w:r w:rsidR="006338DB" w:rsidRPr="00856AA5">
              <w:rPr>
                <w:rFonts w:ascii="楷体" w:eastAsia="楷体" w:hAnsi="楷体" w:hint="eastAsia"/>
                <w:sz w:val="28"/>
                <w:szCs w:val="28"/>
              </w:rPr>
              <w:t>拓展市场契机，深入挖掘自身优势，结合产业发展战略规划及功能布局，按照“政府引导、企业主导、社会参与、市场运作”的工作原则，以培育壮大新兴服务业为目标，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重点引进一批国内外领先的共</w:t>
            </w:r>
            <w:r w:rsidR="00B71D71" w:rsidRPr="00856AA5">
              <w:rPr>
                <w:rFonts w:ascii="楷体" w:eastAsia="楷体" w:hAnsi="楷体" w:hint="eastAsia"/>
                <w:sz w:val="28"/>
                <w:szCs w:val="28"/>
              </w:rPr>
              <w:t>享型企业。</w:t>
            </w:r>
            <w:r w:rsidR="00B71D71" w:rsidRPr="00856AA5" w:rsidDel="00B71D71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</w:p>
          <w:p w:rsidR="00856AA5" w:rsidRDefault="00B71D71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楷体" w:eastAsia="楷体" w:hAnsi="楷体"/>
                <w:sz w:val="28"/>
                <w:szCs w:val="28"/>
              </w:rPr>
            </w:pPr>
            <w:r w:rsidRPr="00856AA5">
              <w:rPr>
                <w:rFonts w:ascii="楷体" w:eastAsia="楷体" w:hAnsi="楷体" w:hint="eastAsia"/>
                <w:sz w:val="28"/>
                <w:szCs w:val="28"/>
              </w:rPr>
              <w:t>加大对平台企业的招商力度，</w:t>
            </w:r>
            <w:r w:rsidR="006338DB" w:rsidRPr="00856AA5">
              <w:rPr>
                <w:rFonts w:ascii="楷体" w:eastAsia="楷体" w:hAnsi="楷体" w:hint="eastAsia"/>
                <w:sz w:val="28"/>
                <w:szCs w:val="28"/>
              </w:rPr>
              <w:t>围绕交通、金融、住宿、知识技能、生活服务、生产能力等领域，主动走访和接洽</w:t>
            </w:r>
            <w:r w:rsidR="00CF13E0" w:rsidRPr="00856AA5">
              <w:rPr>
                <w:rFonts w:ascii="楷体" w:eastAsia="楷体" w:hAnsi="楷体" w:hint="eastAsia"/>
                <w:sz w:val="28"/>
                <w:szCs w:val="28"/>
              </w:rPr>
              <w:t>国内外</w:t>
            </w:r>
            <w:r w:rsidR="009B66F8">
              <w:rPr>
                <w:rFonts w:ascii="楷体" w:eastAsia="楷体" w:hAnsi="楷体" w:hint="eastAsia"/>
                <w:sz w:val="28"/>
                <w:szCs w:val="28"/>
              </w:rPr>
              <w:t>共享经济</w:t>
            </w:r>
            <w:r w:rsidR="00CF13E0" w:rsidRPr="00856AA5">
              <w:rPr>
                <w:rFonts w:ascii="楷体" w:eastAsia="楷体" w:hAnsi="楷体" w:hint="eastAsia"/>
                <w:sz w:val="28"/>
                <w:szCs w:val="28"/>
              </w:rPr>
              <w:t>龙头企业</w:t>
            </w:r>
            <w:r w:rsidR="006338DB" w:rsidRPr="00856AA5">
              <w:rPr>
                <w:rFonts w:ascii="楷体" w:eastAsia="楷体" w:hAnsi="楷体" w:hint="eastAsia"/>
                <w:sz w:val="28"/>
                <w:szCs w:val="28"/>
              </w:rPr>
              <w:t>，通过制度创新、政策优惠、环境优化、服务升级等措施，重点引进一批</w:t>
            </w:r>
            <w:r w:rsidR="009B66F8">
              <w:rPr>
                <w:rFonts w:ascii="楷体" w:eastAsia="楷体" w:hAnsi="楷体" w:hint="eastAsia"/>
                <w:sz w:val="28"/>
                <w:szCs w:val="28"/>
              </w:rPr>
              <w:t>共享经济</w:t>
            </w:r>
            <w:r w:rsidR="006338DB" w:rsidRPr="00856AA5">
              <w:rPr>
                <w:rFonts w:ascii="楷体" w:eastAsia="楷体" w:hAnsi="楷体" w:hint="eastAsia"/>
                <w:sz w:val="28"/>
                <w:szCs w:val="28"/>
              </w:rPr>
              <w:t>优秀企业和</w:t>
            </w:r>
            <w:r w:rsidR="00CF13E0" w:rsidRPr="00856AA5">
              <w:rPr>
                <w:rFonts w:ascii="楷体" w:eastAsia="楷体" w:hAnsi="楷体" w:hint="eastAsia"/>
                <w:sz w:val="28"/>
                <w:szCs w:val="28"/>
              </w:rPr>
              <w:t>总部或区域总部等高端项目</w:t>
            </w:r>
            <w:r w:rsidR="00856AA5"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  <w:p w:rsidR="00E5307C" w:rsidRPr="00856AA5" w:rsidRDefault="00856AA5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E27D82">
              <w:rPr>
                <w:rFonts w:ascii="楷体" w:eastAsia="楷体" w:hAnsi="楷体" w:hint="eastAsia"/>
                <w:sz w:val="28"/>
                <w:szCs w:val="28"/>
              </w:rPr>
              <w:t>引导平台企业向</w:t>
            </w:r>
            <w:r w:rsidR="009B66F8">
              <w:rPr>
                <w:rFonts w:ascii="楷体" w:eastAsia="楷体" w:hAnsi="楷体" w:hint="eastAsia"/>
                <w:sz w:val="28"/>
                <w:szCs w:val="28"/>
              </w:rPr>
              <w:t>共享经济</w:t>
            </w:r>
            <w:r w:rsidRPr="00E27D82">
              <w:rPr>
                <w:rFonts w:ascii="楷体" w:eastAsia="楷体" w:hAnsi="楷体" w:hint="eastAsia"/>
                <w:sz w:val="28"/>
                <w:szCs w:val="28"/>
              </w:rPr>
              <w:t>产业园集聚</w:t>
            </w:r>
            <w:r w:rsidRPr="00E5307C">
              <w:rPr>
                <w:rFonts w:ascii="楷体" w:eastAsia="楷体" w:hAnsi="楷体" w:hint="eastAsia"/>
                <w:sz w:val="28"/>
                <w:szCs w:val="28"/>
              </w:rPr>
              <w:t>，</w:t>
            </w:r>
            <w:r w:rsidR="00F83AAE">
              <w:rPr>
                <w:rFonts w:ascii="楷体" w:eastAsia="楷体" w:hAnsi="楷体" w:hint="eastAsia"/>
                <w:sz w:val="28"/>
                <w:szCs w:val="28"/>
              </w:rPr>
              <w:t>加大对重点项目和重点</w:t>
            </w:r>
            <w:r w:rsidR="00E5307C" w:rsidRPr="00177540">
              <w:rPr>
                <w:rFonts w:ascii="楷体" w:eastAsia="楷体" w:hAnsi="楷体" w:hint="eastAsia"/>
                <w:sz w:val="28"/>
                <w:szCs w:val="28"/>
              </w:rPr>
              <w:t>企业的扶持力度，在高新技术企业、创新型企业、软件企业认定方面，</w:t>
            </w:r>
            <w:r w:rsidR="00BC3008">
              <w:rPr>
                <w:rFonts w:ascii="楷体" w:eastAsia="楷体" w:hAnsi="楷体" w:hint="eastAsia"/>
                <w:sz w:val="28"/>
                <w:szCs w:val="28"/>
              </w:rPr>
              <w:t>给予</w:t>
            </w:r>
            <w:r w:rsidR="00E5307C" w:rsidRPr="00177540">
              <w:rPr>
                <w:rFonts w:ascii="楷体" w:eastAsia="楷体" w:hAnsi="楷体" w:hint="eastAsia"/>
                <w:sz w:val="28"/>
                <w:szCs w:val="28"/>
              </w:rPr>
              <w:t>适当倾斜</w:t>
            </w:r>
            <w:r w:rsidR="00E5307C">
              <w:rPr>
                <w:rFonts w:ascii="楷体" w:eastAsia="楷体" w:hAnsi="楷体" w:hint="eastAsia"/>
                <w:sz w:val="28"/>
                <w:szCs w:val="28"/>
              </w:rPr>
              <w:t>，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为</w:t>
            </w:r>
            <w:r w:rsidR="00BC3008">
              <w:rPr>
                <w:rFonts w:ascii="楷体" w:eastAsia="楷体" w:hAnsi="楷体" w:hint="eastAsia"/>
                <w:sz w:val="28"/>
                <w:szCs w:val="28"/>
              </w:rPr>
              <w:t>平台企业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发展</w:t>
            </w:r>
            <w:r w:rsidRPr="00E27D82">
              <w:rPr>
                <w:rFonts w:ascii="楷体" w:eastAsia="楷体" w:hAnsi="楷体" w:hint="eastAsia"/>
                <w:sz w:val="28"/>
                <w:szCs w:val="28"/>
              </w:rPr>
              <w:t>提供完善的配套设施与服务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</w:tr>
    </w:tbl>
    <w:p w:rsidR="00754FB9" w:rsidRPr="00E5307C" w:rsidRDefault="003F628E" w:rsidP="001B7435">
      <w:pPr>
        <w:pStyle w:val="2"/>
        <w:keepNext w:val="0"/>
        <w:keepLines w:val="0"/>
        <w:adjustRightInd w:val="0"/>
        <w:snapToGrid w:val="0"/>
        <w:spacing w:before="0" w:after="0" w:line="600" w:lineRule="exact"/>
        <w:ind w:firstLineChars="200" w:firstLine="643"/>
        <w:rPr>
          <w:rFonts w:ascii="楷体" w:eastAsia="楷体" w:hAnsi="楷体" w:cs="Times New Roman"/>
        </w:rPr>
      </w:pPr>
      <w:bookmarkStart w:id="14" w:name="_Toc506278393"/>
      <w:r>
        <w:rPr>
          <w:rFonts w:ascii="楷体" w:eastAsia="楷体" w:hAnsi="楷体" w:cs="Times New Roman" w:hint="eastAsia"/>
        </w:rPr>
        <w:t>（八</w:t>
      </w:r>
      <w:r w:rsidR="0034440B">
        <w:rPr>
          <w:rFonts w:ascii="楷体" w:eastAsia="楷体" w:hAnsi="楷体" w:cs="Times New Roman" w:hint="eastAsia"/>
        </w:rPr>
        <w:t>）以民宿分</w:t>
      </w:r>
      <w:r w:rsidR="00754FB9" w:rsidRPr="001D6E55">
        <w:rPr>
          <w:rFonts w:ascii="楷体" w:eastAsia="楷体" w:hAnsi="楷体" w:cs="Times New Roman" w:hint="eastAsia"/>
        </w:rPr>
        <w:t>享</w:t>
      </w:r>
      <w:r w:rsidR="008254FE" w:rsidRPr="00642413">
        <w:rPr>
          <w:rFonts w:ascii="楷体" w:eastAsia="楷体" w:hAnsi="楷体" w:cs="Times New Roman" w:hint="eastAsia"/>
        </w:rPr>
        <w:t>为重点，</w:t>
      </w:r>
      <w:r w:rsidR="00B94053" w:rsidRPr="00642413">
        <w:rPr>
          <w:rFonts w:ascii="楷体" w:eastAsia="楷体" w:hAnsi="楷体" w:cs="Times New Roman" w:hint="eastAsia"/>
        </w:rPr>
        <w:t>建设具有江南水乡特质的</w:t>
      </w:r>
      <w:r w:rsidR="00E51AFA" w:rsidRPr="006530F4">
        <w:rPr>
          <w:rFonts w:ascii="楷体" w:eastAsia="楷体" w:hAnsi="楷体" w:cs="Times New Roman" w:hint="eastAsia"/>
        </w:rPr>
        <w:t>国际</w:t>
      </w:r>
      <w:r w:rsidR="00B94053" w:rsidRPr="006530F4">
        <w:rPr>
          <w:rFonts w:ascii="楷体" w:eastAsia="楷体" w:hAnsi="楷体" w:cs="Times New Roman" w:hint="eastAsia"/>
        </w:rPr>
        <w:t>旅游胜地</w:t>
      </w:r>
      <w:bookmarkEnd w:id="14"/>
    </w:p>
    <w:p w:rsidR="00D16CB2" w:rsidRPr="001B7435" w:rsidRDefault="00D16CB2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发挥</w:t>
      </w:r>
      <w:r w:rsidR="008254FE" w:rsidRPr="001B7435">
        <w:rPr>
          <w:rFonts w:ascii="仿宋_GB2312" w:eastAsia="仿宋_GB2312" w:hAnsi="仿宋" w:hint="eastAsia"/>
          <w:sz w:val="32"/>
          <w:szCs w:val="32"/>
        </w:rPr>
        <w:t>古镇文化、水乡生态</w:t>
      </w:r>
      <w:r w:rsidR="00AD7259" w:rsidRPr="001B7435">
        <w:rPr>
          <w:rFonts w:ascii="仿宋_GB2312" w:eastAsia="仿宋_GB2312" w:hAnsi="仿宋" w:hint="eastAsia"/>
          <w:sz w:val="32"/>
          <w:szCs w:val="32"/>
        </w:rPr>
        <w:t>、昆曲文化</w:t>
      </w:r>
      <w:r w:rsidR="008254FE" w:rsidRPr="001B7435">
        <w:rPr>
          <w:rFonts w:ascii="仿宋_GB2312" w:eastAsia="仿宋_GB2312" w:hAnsi="仿宋" w:hint="eastAsia"/>
          <w:sz w:val="32"/>
          <w:szCs w:val="32"/>
        </w:rPr>
        <w:t>等特色旅游资源</w:t>
      </w:r>
      <w:r w:rsidRPr="001B7435">
        <w:rPr>
          <w:rFonts w:ascii="仿宋_GB2312" w:eastAsia="仿宋_GB2312" w:hAnsi="仿宋" w:hint="eastAsia"/>
          <w:sz w:val="32"/>
          <w:szCs w:val="32"/>
        </w:rPr>
        <w:t>优势</w:t>
      </w:r>
      <w:r w:rsidR="008254FE" w:rsidRPr="001B7435">
        <w:rPr>
          <w:rFonts w:ascii="仿宋_GB2312" w:eastAsia="仿宋_GB2312" w:hAnsi="仿宋" w:hint="eastAsia"/>
          <w:sz w:val="32"/>
          <w:szCs w:val="32"/>
        </w:rPr>
        <w:t>，</w:t>
      </w:r>
      <w:r w:rsidR="00870E79" w:rsidRPr="001B7435">
        <w:rPr>
          <w:rFonts w:ascii="仿宋_GB2312" w:eastAsia="仿宋_GB2312" w:hAnsi="仿宋" w:hint="eastAsia"/>
          <w:sz w:val="32"/>
          <w:szCs w:val="32"/>
        </w:rPr>
        <w:t>实施民宿上网工程，</w:t>
      </w:r>
      <w:r w:rsidR="00215C77" w:rsidRPr="001B7435">
        <w:rPr>
          <w:rFonts w:ascii="仿宋_GB2312" w:eastAsia="仿宋_GB2312" w:hAnsi="仿宋" w:hint="eastAsia"/>
          <w:sz w:val="32"/>
          <w:szCs w:val="32"/>
        </w:rPr>
        <w:t>引导公众将闲置房屋、民宿通过在线短租平台进行分享，积极发展民宿、农家乐、洋家乐等多种形式的休闲旅游住宿服务。</w:t>
      </w:r>
    </w:p>
    <w:p w:rsidR="008254FE" w:rsidRPr="00BF0811" w:rsidRDefault="00C35ED3" w:rsidP="001B7435">
      <w:pPr>
        <w:widowControl w:val="0"/>
        <w:spacing w:after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推进旅游与休闲、文化、健康、养老等产业融合发展，以周庄、锦溪、千灯三大文化旅游古镇为重点发展全域旅游，以阳澄湖、淀山湖为重点发展休闲度假游，以花桥天</w:t>
      </w:r>
      <w:r w:rsidRPr="001B7435">
        <w:rPr>
          <w:rFonts w:ascii="仿宋_GB2312" w:eastAsia="仿宋_GB2312" w:hAnsi="仿宋" w:hint="eastAsia"/>
          <w:sz w:val="32"/>
          <w:szCs w:val="32"/>
        </w:rPr>
        <w:lastRenderedPageBreak/>
        <w:t>福村、张浦姜杭村、巴城林石嘴村、淀山湖六如墩村等特色村落为重点发展体验型旅游，引导</w:t>
      </w:r>
      <w:r w:rsidR="00D16CB2" w:rsidRPr="001B7435">
        <w:rPr>
          <w:rFonts w:ascii="仿宋_GB2312" w:eastAsia="仿宋_GB2312" w:hAnsi="仿宋" w:hint="eastAsia"/>
          <w:sz w:val="32"/>
          <w:szCs w:val="32"/>
        </w:rPr>
        <w:t>旅游景区、饭店、旅行社、交通等旅游相关企业引入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="00D16CB2" w:rsidRPr="001B7435">
        <w:rPr>
          <w:rFonts w:ascii="仿宋_GB2312" w:eastAsia="仿宋_GB2312" w:hAnsi="仿宋" w:hint="eastAsia"/>
          <w:sz w:val="32"/>
          <w:szCs w:val="32"/>
        </w:rPr>
        <w:t>模式，加快形成</w:t>
      </w:r>
      <w:r w:rsidR="003C54CC" w:rsidRPr="001B7435" w:rsidDel="003C54CC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D16CB2" w:rsidRPr="001B7435">
        <w:rPr>
          <w:rFonts w:ascii="仿宋_GB2312" w:eastAsia="仿宋_GB2312" w:hAnsi="仿宋" w:hint="eastAsia"/>
          <w:sz w:val="32"/>
          <w:szCs w:val="32"/>
        </w:rPr>
        <w:t>“大旅游”发展格局。</w:t>
      </w:r>
    </w:p>
    <w:tbl>
      <w:tblPr>
        <w:tblStyle w:val="a6"/>
        <w:tblW w:w="0" w:type="auto"/>
        <w:tblLook w:val="04A0"/>
      </w:tblPr>
      <w:tblGrid>
        <w:gridCol w:w="8522"/>
      </w:tblGrid>
      <w:tr w:rsidR="00905A39" w:rsidRPr="00BF0811" w:rsidTr="00905A39">
        <w:tc>
          <w:tcPr>
            <w:tcW w:w="8522" w:type="dxa"/>
          </w:tcPr>
          <w:p w:rsidR="00905A39" w:rsidRPr="00BF0811" w:rsidRDefault="00905A39" w:rsidP="001B7435">
            <w:pPr>
              <w:widowControl w:val="0"/>
              <w:spacing w:line="600" w:lineRule="exact"/>
              <w:ind w:firstLineChars="200" w:firstLine="562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BF0811">
              <w:rPr>
                <w:rFonts w:ascii="楷体" w:eastAsia="楷体" w:hAnsi="楷体"/>
                <w:b/>
                <w:bCs/>
                <w:sz w:val="28"/>
                <w:szCs w:val="28"/>
              </w:rPr>
              <w:t>专栏</w:t>
            </w:r>
            <w:r w:rsidR="008F5F4C" w:rsidRPr="00BF0811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1</w:t>
            </w:r>
            <w:r w:rsidR="008F5F4C">
              <w:rPr>
                <w:rFonts w:ascii="楷体" w:eastAsia="楷体" w:hAnsi="楷体"/>
                <w:b/>
                <w:bCs/>
                <w:sz w:val="28"/>
                <w:szCs w:val="28"/>
              </w:rPr>
              <w:t>1</w:t>
            </w:r>
            <w:r w:rsidR="008F5F4C" w:rsidRPr="00BF0811">
              <w:rPr>
                <w:rFonts w:ascii="楷体" w:eastAsia="楷体" w:hAnsi="楷体"/>
                <w:b/>
                <w:bCs/>
                <w:sz w:val="28"/>
                <w:szCs w:val="28"/>
              </w:rPr>
              <w:t xml:space="preserve"> </w:t>
            </w:r>
            <w:r w:rsidRPr="00BF0811">
              <w:rPr>
                <w:rFonts w:ascii="楷体" w:eastAsia="楷体" w:hAnsi="楷体"/>
                <w:b/>
                <w:bCs/>
                <w:sz w:val="28"/>
                <w:szCs w:val="28"/>
              </w:rPr>
              <w:t>民宿</w:t>
            </w:r>
            <w:r w:rsidR="00870E79" w:rsidRPr="00BF0811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上网工程</w:t>
            </w:r>
          </w:p>
          <w:p w:rsidR="00BF0811" w:rsidRDefault="00316521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引入</w:t>
            </w:r>
            <w:r w:rsidR="00BF0811">
              <w:rPr>
                <w:rFonts w:ascii="楷体" w:eastAsia="楷体" w:hAnsi="楷体"/>
                <w:sz w:val="28"/>
                <w:szCs w:val="28"/>
              </w:rPr>
              <w:t>国内外领先的</w:t>
            </w:r>
            <w:r>
              <w:rPr>
                <w:rFonts w:ascii="楷体" w:eastAsia="楷体" w:hAnsi="楷体"/>
                <w:sz w:val="28"/>
                <w:szCs w:val="28"/>
              </w:rPr>
              <w:t>在线短租平台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，</w:t>
            </w:r>
            <w:r w:rsidR="00BF0811">
              <w:rPr>
                <w:rFonts w:ascii="楷体" w:eastAsia="楷体" w:hAnsi="楷体" w:hint="eastAsia"/>
                <w:sz w:val="28"/>
                <w:szCs w:val="28"/>
              </w:rPr>
              <w:t>鼓励</w:t>
            </w:r>
            <w:r w:rsidR="00BC3008">
              <w:rPr>
                <w:rFonts w:ascii="楷体" w:eastAsia="楷体" w:hAnsi="楷体" w:hint="eastAsia"/>
                <w:sz w:val="28"/>
                <w:szCs w:val="28"/>
              </w:rPr>
              <w:t>城乡</w:t>
            </w:r>
            <w:r w:rsidR="00BF0811" w:rsidRPr="00316521">
              <w:rPr>
                <w:rFonts w:ascii="楷体" w:eastAsia="楷体" w:hAnsi="楷体" w:hint="eastAsia"/>
                <w:sz w:val="28"/>
                <w:szCs w:val="28"/>
              </w:rPr>
              <w:t>居民利用自己拥有所有权或者使用权的住宅开办民宿旅游经营，经营者可以采取租赁、联营等方式，委托</w:t>
            </w:r>
            <w:r w:rsidR="00BF0811">
              <w:rPr>
                <w:rFonts w:ascii="楷体" w:eastAsia="楷体" w:hAnsi="楷体" w:hint="eastAsia"/>
                <w:sz w:val="28"/>
                <w:szCs w:val="28"/>
              </w:rPr>
              <w:t>平台企业</w:t>
            </w:r>
            <w:r w:rsidR="00BF0811" w:rsidRPr="00316521">
              <w:rPr>
                <w:rFonts w:ascii="楷体" w:eastAsia="楷体" w:hAnsi="楷体" w:hint="eastAsia"/>
                <w:sz w:val="28"/>
                <w:szCs w:val="28"/>
              </w:rPr>
              <w:t>经营管理。</w:t>
            </w:r>
          </w:p>
          <w:p w:rsidR="00316521" w:rsidRPr="00316521" w:rsidRDefault="00BF0811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重点</w:t>
            </w:r>
            <w:r w:rsidR="00316521" w:rsidRPr="00316521">
              <w:rPr>
                <w:rFonts w:ascii="楷体" w:eastAsia="楷体" w:hAnsi="楷体" w:hint="eastAsia"/>
                <w:sz w:val="28"/>
                <w:szCs w:val="28"/>
              </w:rPr>
              <w:t>支持在</w:t>
            </w:r>
            <w:r w:rsidR="00316521">
              <w:rPr>
                <w:rFonts w:ascii="楷体" w:eastAsia="楷体" w:hAnsi="楷体" w:hint="eastAsia"/>
                <w:sz w:val="28"/>
                <w:szCs w:val="28"/>
              </w:rPr>
              <w:t>周庄、</w:t>
            </w:r>
            <w:r w:rsidR="00316521" w:rsidRPr="00316521">
              <w:rPr>
                <w:rFonts w:ascii="楷体" w:eastAsia="楷体" w:hAnsi="楷体" w:hint="eastAsia"/>
                <w:sz w:val="28"/>
                <w:szCs w:val="28"/>
              </w:rPr>
              <w:t>锦溪、千灯</w:t>
            </w:r>
            <w:r w:rsidR="00316521">
              <w:rPr>
                <w:rFonts w:ascii="楷体" w:eastAsia="楷体" w:hAnsi="楷体" w:hint="eastAsia"/>
                <w:sz w:val="28"/>
                <w:szCs w:val="28"/>
              </w:rPr>
              <w:t>、巴城等具有旅游资源的乡镇</w:t>
            </w:r>
            <w:r w:rsidR="00316521" w:rsidRPr="00316521">
              <w:rPr>
                <w:rFonts w:ascii="楷体" w:eastAsia="楷体" w:hAnsi="楷体" w:hint="eastAsia"/>
                <w:sz w:val="28"/>
                <w:szCs w:val="28"/>
              </w:rPr>
              <w:t>发展民宿</w:t>
            </w:r>
            <w:r w:rsidR="0034440B">
              <w:rPr>
                <w:rFonts w:ascii="楷体" w:eastAsia="楷体" w:hAnsi="楷体" w:hint="eastAsia"/>
                <w:sz w:val="28"/>
                <w:szCs w:val="28"/>
              </w:rPr>
              <w:t>分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享</w:t>
            </w:r>
            <w:r w:rsidR="00316521" w:rsidRPr="00316521">
              <w:rPr>
                <w:rFonts w:ascii="楷体" w:eastAsia="楷体" w:hAnsi="楷体" w:hint="eastAsia"/>
                <w:sz w:val="28"/>
                <w:szCs w:val="28"/>
              </w:rPr>
              <w:t>，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争取在3年内实现3000套民宿上网分享，</w:t>
            </w:r>
            <w:r w:rsidRPr="00316521">
              <w:rPr>
                <w:rFonts w:ascii="楷体" w:eastAsia="楷体" w:hAnsi="楷体" w:hint="eastAsia"/>
                <w:sz w:val="28"/>
                <w:szCs w:val="28"/>
              </w:rPr>
              <w:t>为旅游者休闲度假、体验当地人文、自然景观和风俗文化等提供住宿、餐饮等服务。</w:t>
            </w:r>
          </w:p>
          <w:p w:rsidR="00316521" w:rsidRPr="00BF0811" w:rsidRDefault="00BF0811" w:rsidP="001B7435">
            <w:pPr>
              <w:widowControl w:val="0"/>
              <w:spacing w:line="600" w:lineRule="exact"/>
              <w:ind w:firstLineChars="200" w:firstLine="560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相关部门</w:t>
            </w:r>
            <w:r w:rsidR="00316521" w:rsidRPr="00316521">
              <w:rPr>
                <w:rFonts w:ascii="楷体" w:eastAsia="楷体" w:hAnsi="楷体" w:hint="eastAsia"/>
                <w:sz w:val="28"/>
                <w:szCs w:val="28"/>
              </w:rPr>
              <w:t>加强对民宿经营管理的引导，鼓励社会力量参与民宿经营管理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</w:tr>
    </w:tbl>
    <w:p w:rsidR="00D6028F" w:rsidRPr="006530F4" w:rsidRDefault="00D6028F" w:rsidP="001B7435">
      <w:pPr>
        <w:pStyle w:val="2"/>
        <w:keepNext w:val="0"/>
        <w:keepLines w:val="0"/>
        <w:adjustRightInd w:val="0"/>
        <w:snapToGrid w:val="0"/>
        <w:spacing w:before="0" w:after="0" w:line="600" w:lineRule="exact"/>
        <w:ind w:firstLineChars="200" w:firstLine="643"/>
        <w:rPr>
          <w:rFonts w:ascii="楷体" w:eastAsia="楷体" w:hAnsi="楷体" w:cs="Times New Roman"/>
        </w:rPr>
      </w:pPr>
      <w:bookmarkStart w:id="15" w:name="_Toc506278394"/>
      <w:r w:rsidRPr="006530F4">
        <w:rPr>
          <w:rFonts w:ascii="楷体" w:eastAsia="楷体" w:hAnsi="楷体" w:cs="Times New Roman" w:hint="eastAsia"/>
        </w:rPr>
        <w:t>（九）以</w:t>
      </w:r>
      <w:r w:rsidR="0022563D" w:rsidRPr="006530F4">
        <w:rPr>
          <w:rFonts w:ascii="楷体" w:eastAsia="楷体" w:hAnsi="楷体" w:cs="Times New Roman" w:hint="eastAsia"/>
        </w:rPr>
        <w:t>政策</w:t>
      </w:r>
      <w:r w:rsidR="00E51AFA" w:rsidRPr="006530F4">
        <w:rPr>
          <w:rFonts w:ascii="楷体" w:eastAsia="楷体" w:hAnsi="楷体" w:cs="Times New Roman" w:hint="eastAsia"/>
        </w:rPr>
        <w:t>创新</w:t>
      </w:r>
      <w:r w:rsidRPr="006530F4">
        <w:rPr>
          <w:rFonts w:ascii="楷体" w:eastAsia="楷体" w:hAnsi="楷体" w:cs="Times New Roman" w:hint="eastAsia"/>
        </w:rPr>
        <w:t>为重点，打造</w:t>
      </w:r>
      <w:r w:rsidR="009B66F8">
        <w:rPr>
          <w:rFonts w:ascii="楷体" w:eastAsia="楷体" w:hAnsi="楷体" w:cs="Times New Roman" w:hint="eastAsia"/>
        </w:rPr>
        <w:t>共享经济</w:t>
      </w:r>
      <w:r w:rsidRPr="006530F4">
        <w:rPr>
          <w:rFonts w:ascii="楷体" w:eastAsia="楷体" w:hAnsi="楷体" w:cs="Times New Roman" w:hint="eastAsia"/>
        </w:rPr>
        <w:t>制度改革先行区</w:t>
      </w:r>
      <w:bookmarkEnd w:id="15"/>
    </w:p>
    <w:p w:rsidR="008E7869" w:rsidRPr="001B7435" w:rsidRDefault="00E5307C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创新组织领导，</w:t>
      </w:r>
      <w:r w:rsidR="001D6E55" w:rsidRPr="001B7435">
        <w:rPr>
          <w:rFonts w:ascii="仿宋_GB2312" w:eastAsia="仿宋_GB2312" w:hAnsi="仿宋" w:hint="eastAsia"/>
          <w:sz w:val="32"/>
          <w:szCs w:val="32"/>
        </w:rPr>
        <w:t>充分发挥昆山深化两岸产业合作试验区、苏南国家自主创新示范区政策优势，力争在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="001D6E55" w:rsidRPr="001B7435">
        <w:rPr>
          <w:rFonts w:ascii="仿宋_GB2312" w:eastAsia="仿宋_GB2312" w:hAnsi="仿宋" w:hint="eastAsia"/>
          <w:sz w:val="32"/>
          <w:szCs w:val="32"/>
        </w:rPr>
        <w:t>制度改革先行区申设方面取得重大突破，</w:t>
      </w:r>
      <w:r w:rsidR="00973029" w:rsidRPr="001B7435">
        <w:rPr>
          <w:rFonts w:ascii="仿宋_GB2312" w:eastAsia="仿宋_GB2312" w:hAnsi="仿宋" w:hint="eastAsia"/>
          <w:sz w:val="32"/>
          <w:szCs w:val="32"/>
        </w:rPr>
        <w:t>支持企业积极申报共享经济示范平台工作，发挥示范引领作用，</w:t>
      </w:r>
      <w:r w:rsidR="001D6E55" w:rsidRPr="001B7435">
        <w:rPr>
          <w:rFonts w:ascii="仿宋_GB2312" w:eastAsia="仿宋_GB2312" w:hAnsi="仿宋" w:hint="eastAsia"/>
          <w:sz w:val="32"/>
          <w:szCs w:val="32"/>
        </w:rPr>
        <w:t>为推进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="001D6E55" w:rsidRPr="001B7435">
        <w:rPr>
          <w:rFonts w:ascii="仿宋_GB2312" w:eastAsia="仿宋_GB2312" w:hAnsi="仿宋" w:hint="eastAsia"/>
          <w:sz w:val="32"/>
          <w:szCs w:val="32"/>
        </w:rPr>
        <w:t>快速发展创造良好的政策环境。</w:t>
      </w:r>
    </w:p>
    <w:p w:rsidR="006530F4" w:rsidRPr="001B7435" w:rsidRDefault="006530F4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创新市场准入政策，</w:t>
      </w:r>
      <w:r w:rsidR="00FF2C58" w:rsidRPr="001B7435">
        <w:rPr>
          <w:rFonts w:ascii="仿宋_GB2312" w:eastAsia="仿宋_GB2312" w:hAnsi="仿宋" w:hint="eastAsia"/>
          <w:sz w:val="32"/>
          <w:szCs w:val="32"/>
        </w:rPr>
        <w:t>市场监督管理</w:t>
      </w:r>
      <w:r w:rsidRPr="001B7435">
        <w:rPr>
          <w:rFonts w:ascii="仿宋_GB2312" w:eastAsia="仿宋_GB2312" w:hAnsi="仿宋" w:hint="eastAsia"/>
          <w:sz w:val="32"/>
          <w:szCs w:val="32"/>
        </w:rPr>
        <w:t>、税务、公安、城管等部门清理规范制约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Pr="001B7435">
        <w:rPr>
          <w:rFonts w:ascii="仿宋_GB2312" w:eastAsia="仿宋_GB2312" w:hAnsi="仿宋" w:hint="eastAsia"/>
          <w:sz w:val="32"/>
          <w:szCs w:val="32"/>
        </w:rPr>
        <w:t>发展的行政许可、商事登</w:t>
      </w:r>
      <w:r w:rsidRPr="001B7435">
        <w:rPr>
          <w:rFonts w:ascii="仿宋_GB2312" w:eastAsia="仿宋_GB2312" w:hAnsi="仿宋" w:hint="eastAsia"/>
          <w:sz w:val="32"/>
          <w:szCs w:val="32"/>
        </w:rPr>
        <w:lastRenderedPageBreak/>
        <w:t>记等事项；相关行业主管部门研究提出适应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Pr="001B7435">
        <w:rPr>
          <w:rFonts w:ascii="仿宋_GB2312" w:eastAsia="仿宋_GB2312" w:hAnsi="仿宋" w:hint="eastAsia"/>
          <w:sz w:val="32"/>
          <w:szCs w:val="32"/>
        </w:rPr>
        <w:t>发展的新政策、新措施，推进实施负面清单管理模式，研究制定以用户安全保障为底线的市场准入政策。</w:t>
      </w:r>
    </w:p>
    <w:p w:rsidR="006530F4" w:rsidRPr="001B7435" w:rsidRDefault="006530F4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创新资金扶持方式，研究设立昆山市</w:t>
      </w:r>
      <w:r w:rsidR="00BD711D" w:rsidRPr="001B7435">
        <w:rPr>
          <w:rFonts w:ascii="仿宋_GB2312" w:eastAsia="仿宋_GB2312" w:hAnsi="仿宋" w:hint="eastAsia"/>
          <w:sz w:val="32"/>
          <w:szCs w:val="32"/>
        </w:rPr>
        <w:t>产业</w:t>
      </w:r>
      <w:r w:rsidRPr="001B7435">
        <w:rPr>
          <w:rFonts w:ascii="仿宋_GB2312" w:eastAsia="仿宋_GB2312" w:hAnsi="仿宋" w:hint="eastAsia"/>
          <w:sz w:val="32"/>
          <w:szCs w:val="32"/>
        </w:rPr>
        <w:t>投资引导基金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="00BD711D" w:rsidRPr="001B7435">
        <w:rPr>
          <w:rFonts w:ascii="仿宋_GB2312" w:eastAsia="仿宋_GB2312" w:hAnsi="仿宋" w:hint="eastAsia"/>
          <w:sz w:val="32"/>
          <w:szCs w:val="32"/>
        </w:rPr>
        <w:t>子基金</w:t>
      </w:r>
      <w:r w:rsidR="0034440B" w:rsidRPr="001B7435">
        <w:rPr>
          <w:rFonts w:ascii="仿宋_GB2312" w:eastAsia="仿宋_GB2312" w:hAnsi="仿宋" w:hint="eastAsia"/>
          <w:sz w:val="32"/>
          <w:szCs w:val="32"/>
        </w:rPr>
        <w:t>，通过政府投资引导撬动社会资金，探索为共</w:t>
      </w:r>
      <w:r w:rsidRPr="001B7435">
        <w:rPr>
          <w:rFonts w:ascii="仿宋_GB2312" w:eastAsia="仿宋_GB2312" w:hAnsi="仿宋" w:hint="eastAsia"/>
          <w:sz w:val="32"/>
          <w:szCs w:val="32"/>
        </w:rPr>
        <w:t>享型企业创新创业活动提供股权与债券相结合的融资试点服务；依托共享金融平台，开展</w:t>
      </w:r>
      <w:r w:rsidR="00F2794E" w:rsidRPr="001B7435">
        <w:rPr>
          <w:rFonts w:ascii="仿宋_GB2312" w:eastAsia="仿宋_GB2312" w:hAnsi="仿宋" w:hint="eastAsia"/>
          <w:sz w:val="32"/>
          <w:szCs w:val="32"/>
        </w:rPr>
        <w:t>众筹、</w:t>
      </w:r>
      <w:r w:rsidRPr="001B7435">
        <w:rPr>
          <w:rFonts w:ascii="仿宋_GB2312" w:eastAsia="仿宋_GB2312" w:hAnsi="仿宋" w:hint="eastAsia"/>
          <w:sz w:val="32"/>
          <w:szCs w:val="32"/>
        </w:rPr>
        <w:t>P2P</w:t>
      </w:r>
      <w:r w:rsidR="0034440B" w:rsidRPr="001B7435">
        <w:rPr>
          <w:rFonts w:ascii="仿宋_GB2312" w:eastAsia="仿宋_GB2312" w:hAnsi="仿宋" w:hint="eastAsia"/>
          <w:sz w:val="32"/>
          <w:szCs w:val="32"/>
        </w:rPr>
        <w:t>借贷、金融贷款授信共</w:t>
      </w:r>
      <w:r w:rsidRPr="001B7435">
        <w:rPr>
          <w:rFonts w:ascii="仿宋_GB2312" w:eastAsia="仿宋_GB2312" w:hAnsi="仿宋" w:hint="eastAsia"/>
          <w:sz w:val="32"/>
          <w:szCs w:val="32"/>
        </w:rPr>
        <w:t>享服务，拓宽企业融资渠道。</w:t>
      </w:r>
    </w:p>
    <w:p w:rsidR="00BD711D" w:rsidRPr="001B7435" w:rsidRDefault="00BD711D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创新税收征管模式，联合平台企业实施线上线下一体化管理，探索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Pr="001B7435">
        <w:rPr>
          <w:rFonts w:ascii="仿宋_GB2312" w:eastAsia="仿宋_GB2312" w:hAnsi="仿宋" w:hint="eastAsia"/>
          <w:sz w:val="32"/>
          <w:szCs w:val="32"/>
        </w:rPr>
        <w:t>税收征管和便捷高效的服务方式，简化优化办税流程，创新事中事后监管方式，增强税收管理效能，促进纳税人税法遵从，提高纳税服务水平。</w:t>
      </w:r>
    </w:p>
    <w:p w:rsidR="006530F4" w:rsidRPr="001B7435" w:rsidRDefault="006530F4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加强诚信监管，结合“信用昆山”工程、“政务信息共享工程”，推进公共数据开放共享和大数据服务支撑，加快完善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Pr="001B7435">
        <w:rPr>
          <w:rFonts w:ascii="仿宋_GB2312" w:eastAsia="仿宋_GB2312" w:hAnsi="仿宋" w:hint="eastAsia"/>
          <w:sz w:val="32"/>
          <w:szCs w:val="32"/>
        </w:rPr>
        <w:t>领域征信体系建设，健全个人与企业信用记录，联合平台企业开展守信激励和失信惩戒</w:t>
      </w:r>
      <w:r w:rsidR="00B2354A" w:rsidRPr="001B7435">
        <w:rPr>
          <w:rFonts w:ascii="仿宋_GB2312" w:eastAsia="仿宋_GB2312" w:hAnsi="仿宋" w:hint="eastAsia"/>
          <w:sz w:val="32"/>
          <w:szCs w:val="32"/>
        </w:rPr>
        <w:t>，提升全民信用意识</w:t>
      </w:r>
      <w:r w:rsidRPr="001B7435">
        <w:rPr>
          <w:rFonts w:ascii="仿宋_GB2312" w:eastAsia="仿宋_GB2312" w:hAnsi="仿宋" w:hint="eastAsia"/>
          <w:sz w:val="32"/>
          <w:szCs w:val="32"/>
        </w:rPr>
        <w:t>。</w:t>
      </w:r>
    </w:p>
    <w:p w:rsidR="00901DCB" w:rsidRPr="001B7435" w:rsidRDefault="00901DCB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创新劳动保障政策，研究完善适应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Pr="001B7435">
        <w:rPr>
          <w:rFonts w:ascii="仿宋_GB2312" w:eastAsia="仿宋_GB2312" w:hAnsi="仿宋" w:hint="eastAsia"/>
          <w:sz w:val="32"/>
          <w:szCs w:val="32"/>
        </w:rPr>
        <w:t>特点的用工制度和灵活就业人员社会保险参保缴费措施，探索适应灵活就业人员的工伤保险保障方式，为灵活就业、自主创业人员提供政策扶持，加强劳动者权益保障。</w:t>
      </w:r>
    </w:p>
    <w:p w:rsidR="006530F4" w:rsidRPr="001B7435" w:rsidRDefault="006530F4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创新人才使用政策，依托各类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Pr="001B7435">
        <w:rPr>
          <w:rFonts w:ascii="仿宋_GB2312" w:eastAsia="仿宋_GB2312" w:hAnsi="仿宋" w:hint="eastAsia"/>
          <w:sz w:val="32"/>
          <w:szCs w:val="32"/>
        </w:rPr>
        <w:t>平台，集聚和利用全球高端人才资源，支持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Pr="001B7435">
        <w:rPr>
          <w:rFonts w:ascii="仿宋_GB2312" w:eastAsia="仿宋_GB2312" w:hAnsi="仿宋" w:hint="eastAsia"/>
          <w:sz w:val="32"/>
          <w:szCs w:val="32"/>
        </w:rPr>
        <w:t>创新创业团队入选</w:t>
      </w:r>
      <w:r w:rsidR="00DB392A" w:rsidRPr="001B7435">
        <w:rPr>
          <w:rFonts w:ascii="仿宋_GB2312" w:eastAsia="仿宋_GB2312" w:hAnsi="仿宋" w:hint="eastAsia"/>
          <w:sz w:val="32"/>
          <w:szCs w:val="32"/>
        </w:rPr>
        <w:lastRenderedPageBreak/>
        <w:t>“千人计划”、“万人计划”、</w:t>
      </w:r>
      <w:r w:rsidRPr="001B7435">
        <w:rPr>
          <w:rFonts w:ascii="仿宋_GB2312" w:eastAsia="仿宋_GB2312" w:hAnsi="仿宋" w:hint="eastAsia"/>
          <w:sz w:val="32"/>
          <w:szCs w:val="32"/>
        </w:rPr>
        <w:t>江苏省“创新团队”、“昆山市创新创业杰出人才奖”等各类人才奖励计划，吸引创新型人才和团队来昆创业就业。建立健全互联网、物联网、大数据、云计算、人工智能等领域人才引进、培养和激励机制。</w:t>
      </w:r>
    </w:p>
    <w:p w:rsidR="007F5E10" w:rsidRPr="001B7435" w:rsidRDefault="003423E4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创新</w:t>
      </w:r>
      <w:r w:rsidR="00E5307C" w:rsidRPr="001B7435">
        <w:rPr>
          <w:rFonts w:ascii="仿宋_GB2312" w:eastAsia="仿宋_GB2312" w:hAnsi="仿宋" w:hint="eastAsia"/>
          <w:sz w:val="32"/>
          <w:szCs w:val="32"/>
        </w:rPr>
        <w:t>监管方式，成立昆山市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="00E5307C" w:rsidRPr="001B7435">
        <w:rPr>
          <w:rFonts w:ascii="仿宋_GB2312" w:eastAsia="仿宋_GB2312" w:hAnsi="仿宋" w:hint="eastAsia"/>
          <w:sz w:val="32"/>
          <w:szCs w:val="32"/>
        </w:rPr>
        <w:t>行业协会，推动出台行业服务标准和自律公约</w:t>
      </w:r>
      <w:r w:rsidR="0034440B" w:rsidRPr="001B7435">
        <w:rPr>
          <w:rFonts w:ascii="仿宋_GB2312" w:eastAsia="仿宋_GB2312" w:hAnsi="仿宋" w:hint="eastAsia"/>
          <w:sz w:val="32"/>
          <w:szCs w:val="32"/>
        </w:rPr>
        <w:t>；</w:t>
      </w:r>
      <w:r w:rsidR="00B2354A" w:rsidRPr="001B7435">
        <w:rPr>
          <w:rFonts w:ascii="仿宋_GB2312" w:eastAsia="仿宋_GB2312" w:hAnsi="仿宋" w:hint="eastAsia"/>
          <w:sz w:val="32"/>
          <w:szCs w:val="32"/>
        </w:rPr>
        <w:t>加强用户权益保障，</w:t>
      </w:r>
      <w:r w:rsidR="0034440B" w:rsidRPr="001B7435">
        <w:rPr>
          <w:rFonts w:ascii="仿宋_GB2312" w:eastAsia="仿宋_GB2312" w:hAnsi="仿宋" w:hint="eastAsia"/>
          <w:sz w:val="32"/>
          <w:szCs w:val="32"/>
        </w:rPr>
        <w:t>探索建立政府、共</w:t>
      </w:r>
      <w:r w:rsidR="00E5307C" w:rsidRPr="001B7435">
        <w:rPr>
          <w:rFonts w:ascii="仿宋_GB2312" w:eastAsia="仿宋_GB2312" w:hAnsi="仿宋" w:hint="eastAsia"/>
          <w:sz w:val="32"/>
          <w:szCs w:val="32"/>
        </w:rPr>
        <w:t>享型企业、行业协会、用户多方参与的协同治理模式。</w:t>
      </w:r>
    </w:p>
    <w:p w:rsidR="002035FE" w:rsidRDefault="003423E4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创新</w:t>
      </w:r>
      <w:r w:rsidR="007D2143" w:rsidRPr="001B7435">
        <w:rPr>
          <w:rFonts w:ascii="仿宋_GB2312" w:eastAsia="仿宋_GB2312" w:hAnsi="仿宋" w:hint="eastAsia"/>
          <w:sz w:val="32"/>
          <w:szCs w:val="32"/>
        </w:rPr>
        <w:t>公共服务</w:t>
      </w:r>
      <w:r w:rsidR="00E5307C" w:rsidRPr="001B7435">
        <w:rPr>
          <w:rFonts w:ascii="仿宋_GB2312" w:eastAsia="仿宋_GB2312" w:hAnsi="仿宋" w:hint="eastAsia"/>
          <w:sz w:val="32"/>
          <w:szCs w:val="32"/>
        </w:rPr>
        <w:t>，</w:t>
      </w:r>
      <w:r w:rsidR="0034440B" w:rsidRPr="001B7435">
        <w:rPr>
          <w:rFonts w:ascii="仿宋_GB2312" w:eastAsia="仿宋_GB2312" w:hAnsi="仿宋" w:hint="eastAsia"/>
          <w:sz w:val="32"/>
          <w:szCs w:val="32"/>
        </w:rPr>
        <w:t>实施政府资源共</w:t>
      </w:r>
      <w:r w:rsidR="00E5307C" w:rsidRPr="001B7435">
        <w:rPr>
          <w:rFonts w:ascii="仿宋_GB2312" w:eastAsia="仿宋_GB2312" w:hAnsi="仿宋" w:hint="eastAsia"/>
          <w:sz w:val="32"/>
          <w:szCs w:val="32"/>
        </w:rPr>
        <w:t>享工程，降低公共服务成本，提升公共服务水平。</w:t>
      </w:r>
      <w:r w:rsidR="00642413" w:rsidRPr="001B7435">
        <w:rPr>
          <w:rFonts w:ascii="仿宋_GB2312" w:eastAsia="仿宋_GB2312" w:hAnsi="仿宋" w:hint="eastAsia"/>
          <w:sz w:val="32"/>
          <w:szCs w:val="32"/>
        </w:rPr>
        <w:t>加大政府部门对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="00642413" w:rsidRPr="001B7435">
        <w:rPr>
          <w:rFonts w:ascii="仿宋_GB2312" w:eastAsia="仿宋_GB2312" w:hAnsi="仿宋" w:hint="eastAsia"/>
          <w:sz w:val="32"/>
          <w:szCs w:val="32"/>
        </w:rPr>
        <w:t>产品和服务的购买力度，</w:t>
      </w:r>
      <w:r w:rsidR="00E5307C" w:rsidRPr="001B7435">
        <w:rPr>
          <w:rFonts w:ascii="仿宋_GB2312" w:eastAsia="仿宋_GB2312" w:hAnsi="仿宋" w:hint="eastAsia"/>
          <w:sz w:val="32"/>
          <w:szCs w:val="32"/>
        </w:rPr>
        <w:t>推动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="00E5307C" w:rsidRPr="001B7435">
        <w:rPr>
          <w:rFonts w:ascii="仿宋_GB2312" w:eastAsia="仿宋_GB2312" w:hAnsi="仿宋" w:hint="eastAsia"/>
          <w:sz w:val="32"/>
          <w:szCs w:val="32"/>
        </w:rPr>
        <w:t>在公共服务领域应用。</w:t>
      </w:r>
    </w:p>
    <w:p w:rsidR="00322B1E" w:rsidRDefault="00322B1E" w:rsidP="001B7435">
      <w:pPr>
        <w:widowControl w:val="0"/>
        <w:spacing w:after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8522"/>
      </w:tblGrid>
      <w:tr w:rsidR="00A63CA5" w:rsidRPr="00177540" w:rsidTr="00A63CA5">
        <w:tc>
          <w:tcPr>
            <w:tcW w:w="8522" w:type="dxa"/>
          </w:tcPr>
          <w:p w:rsidR="00A63CA5" w:rsidRPr="00177540" w:rsidRDefault="00A63CA5" w:rsidP="001B7435">
            <w:pPr>
              <w:widowControl w:val="0"/>
              <w:spacing w:line="600" w:lineRule="exact"/>
              <w:ind w:firstLineChars="200" w:firstLine="562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177540">
              <w:rPr>
                <w:rFonts w:ascii="楷体" w:eastAsia="楷体" w:hAnsi="楷体"/>
                <w:b/>
                <w:bCs/>
                <w:sz w:val="28"/>
                <w:szCs w:val="28"/>
              </w:rPr>
              <w:t xml:space="preserve">专栏12 </w:t>
            </w:r>
            <w:r w:rsidR="0034440B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政府资源共</w:t>
            </w:r>
            <w:r w:rsidRPr="0017754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享工程</w:t>
            </w:r>
          </w:p>
          <w:p w:rsidR="001A115A" w:rsidRPr="00177540" w:rsidRDefault="001A115A" w:rsidP="001B7435">
            <w:pPr>
              <w:widowControl w:val="0"/>
              <w:spacing w:line="600" w:lineRule="exac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177540">
              <w:rPr>
                <w:rFonts w:ascii="楷体" w:eastAsia="楷体" w:hAnsi="楷体" w:hint="eastAsia"/>
                <w:sz w:val="28"/>
                <w:szCs w:val="28"/>
              </w:rPr>
              <w:t>坚持以共享为原则，以需求为导向，</w:t>
            </w:r>
            <w:r w:rsidR="0034440B">
              <w:rPr>
                <w:rFonts w:ascii="楷体" w:eastAsia="楷体" w:hAnsi="楷体" w:hint="eastAsia"/>
                <w:sz w:val="28"/>
                <w:szCs w:val="28"/>
              </w:rPr>
              <w:t>编制昆山市政府资源共</w:t>
            </w:r>
            <w:r w:rsidR="00BC3008">
              <w:rPr>
                <w:rFonts w:ascii="楷体" w:eastAsia="楷体" w:hAnsi="楷体" w:hint="eastAsia"/>
                <w:sz w:val="28"/>
                <w:szCs w:val="28"/>
              </w:rPr>
              <w:t>享目录，将政府资源纳入分享范畴，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利用好</w:t>
            </w:r>
            <w:r w:rsidRPr="008149BF">
              <w:rPr>
                <w:rFonts w:ascii="楷体" w:eastAsia="楷体" w:hAnsi="楷体" w:hint="eastAsia"/>
                <w:sz w:val="28"/>
                <w:szCs w:val="28"/>
              </w:rPr>
              <w:t>昆山“12345”政府公共服务平台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和各类</w:t>
            </w:r>
            <w:r w:rsidR="009B66F8">
              <w:rPr>
                <w:rFonts w:ascii="楷体" w:eastAsia="楷体" w:hAnsi="楷体" w:hint="eastAsia"/>
                <w:sz w:val="28"/>
                <w:szCs w:val="28"/>
              </w:rPr>
              <w:t>共享经济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平台，向社会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无偿提供政府资源共享服务。</w:t>
            </w:r>
          </w:p>
          <w:p w:rsidR="00BF660E" w:rsidRPr="00177540" w:rsidRDefault="00BF660E" w:rsidP="001B7435">
            <w:pPr>
              <w:widowControl w:val="0"/>
              <w:spacing w:line="600" w:lineRule="exac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177540">
              <w:rPr>
                <w:rFonts w:ascii="楷体" w:eastAsia="楷体" w:hAnsi="楷体" w:hint="eastAsia"/>
                <w:sz w:val="28"/>
                <w:szCs w:val="28"/>
              </w:rPr>
              <w:t>推进公共数据开放共享，加强公共数据的社会化应用</w:t>
            </w:r>
            <w:r w:rsidR="001A115A" w:rsidRPr="00177540">
              <w:rPr>
                <w:rFonts w:ascii="楷体" w:eastAsia="楷体" w:hAnsi="楷体" w:hint="eastAsia"/>
                <w:sz w:val="28"/>
                <w:szCs w:val="28"/>
              </w:rPr>
              <w:t>，释放公共数据资源潜在价值，提高公共服务水平。</w:t>
            </w:r>
          </w:p>
          <w:p w:rsidR="00BF660E" w:rsidRPr="00177540" w:rsidRDefault="00BF660E" w:rsidP="001B7435">
            <w:pPr>
              <w:widowControl w:val="0"/>
              <w:spacing w:line="600" w:lineRule="exac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177540">
              <w:rPr>
                <w:rFonts w:ascii="楷体" w:eastAsia="楷体" w:hAnsi="楷体" w:hint="eastAsia"/>
                <w:sz w:val="28"/>
                <w:szCs w:val="28"/>
              </w:rPr>
              <w:t>创新公共服务模式，</w:t>
            </w:r>
            <w:r w:rsidR="001A115A" w:rsidRPr="00177540">
              <w:rPr>
                <w:rFonts w:ascii="楷体" w:eastAsia="楷体" w:hAnsi="楷体" w:hint="eastAsia"/>
                <w:sz w:val="28"/>
                <w:szCs w:val="28"/>
              </w:rPr>
              <w:t>积极推进</w:t>
            </w:r>
            <w:r w:rsidR="009B66F8">
              <w:rPr>
                <w:rFonts w:ascii="楷体" w:eastAsia="楷体" w:hAnsi="楷体" w:hint="eastAsia"/>
                <w:sz w:val="28"/>
                <w:szCs w:val="28"/>
              </w:rPr>
              <w:t>共享经济</w:t>
            </w:r>
            <w:r w:rsidR="001A115A" w:rsidRPr="00177540">
              <w:rPr>
                <w:rFonts w:ascii="楷体" w:eastAsia="楷体" w:hAnsi="楷体" w:hint="eastAsia"/>
                <w:sz w:val="28"/>
                <w:szCs w:val="28"/>
              </w:rPr>
              <w:t>在政府采购、招投标等公共领域推广应用，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健全就业、医疗、社保、教育、养老、住房、交通等公共服务体系。</w:t>
            </w:r>
          </w:p>
          <w:p w:rsidR="006338DB" w:rsidRPr="00177540" w:rsidRDefault="001A115A" w:rsidP="001B7435">
            <w:pPr>
              <w:widowControl w:val="0"/>
              <w:spacing w:line="600" w:lineRule="exact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 w:rsidRPr="00177540">
              <w:rPr>
                <w:rFonts w:ascii="楷体" w:eastAsia="楷体" w:hAnsi="楷体" w:hint="eastAsia"/>
                <w:sz w:val="28"/>
                <w:szCs w:val="28"/>
              </w:rPr>
              <w:t>各部门加强基于资源共享的业务流程再造和优化，创新社会管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理和服务模式，提高</w:t>
            </w:r>
            <w:r w:rsidR="009B66F8">
              <w:rPr>
                <w:rFonts w:ascii="楷体" w:eastAsia="楷体" w:hAnsi="楷体" w:hint="eastAsia"/>
                <w:sz w:val="28"/>
                <w:szCs w:val="28"/>
              </w:rPr>
              <w:t>共享经济</w:t>
            </w:r>
            <w:r w:rsidRPr="00177540">
              <w:rPr>
                <w:rFonts w:ascii="楷体" w:eastAsia="楷体" w:hAnsi="楷体" w:hint="eastAsia"/>
                <w:sz w:val="28"/>
                <w:szCs w:val="28"/>
              </w:rPr>
              <w:t>模式下的社会治理能力和公共服务水平。</w:t>
            </w:r>
          </w:p>
        </w:tc>
      </w:tr>
    </w:tbl>
    <w:p w:rsidR="0025412B" w:rsidRPr="00AD39CD" w:rsidRDefault="0030541F" w:rsidP="00AD39CD">
      <w:pPr>
        <w:pStyle w:val="1"/>
        <w:keepNext w:val="0"/>
        <w:keepLines w:val="0"/>
        <w:widowControl w:val="0"/>
        <w:spacing w:before="0" w:after="0" w:line="600" w:lineRule="exact"/>
        <w:ind w:firstLineChars="200" w:firstLine="640"/>
        <w:jc w:val="both"/>
        <w:rPr>
          <w:rFonts w:ascii="黑体" w:eastAsia="黑体" w:hAnsi="黑体"/>
          <w:b w:val="0"/>
          <w:sz w:val="32"/>
          <w:szCs w:val="32"/>
        </w:rPr>
      </w:pPr>
      <w:bookmarkStart w:id="16" w:name="_Toc506278395"/>
      <w:r w:rsidRPr="00AD39CD">
        <w:rPr>
          <w:rFonts w:ascii="黑体" w:eastAsia="黑体" w:hAnsi="黑体" w:hint="eastAsia"/>
          <w:b w:val="0"/>
          <w:sz w:val="32"/>
          <w:szCs w:val="32"/>
        </w:rPr>
        <w:lastRenderedPageBreak/>
        <w:t>四</w:t>
      </w:r>
      <w:r w:rsidR="0025412B" w:rsidRPr="00AD39CD">
        <w:rPr>
          <w:rFonts w:ascii="黑体" w:eastAsia="黑体" w:hAnsi="黑体" w:hint="eastAsia"/>
          <w:b w:val="0"/>
          <w:sz w:val="32"/>
          <w:szCs w:val="32"/>
        </w:rPr>
        <w:t>、</w:t>
      </w:r>
      <w:r w:rsidR="00C565E0" w:rsidRPr="00AD39CD">
        <w:rPr>
          <w:rFonts w:ascii="黑体" w:eastAsia="黑体" w:hAnsi="黑体" w:hint="eastAsia"/>
          <w:b w:val="0"/>
          <w:sz w:val="32"/>
          <w:szCs w:val="32"/>
        </w:rPr>
        <w:t>组织实施</w:t>
      </w:r>
      <w:bookmarkEnd w:id="16"/>
    </w:p>
    <w:p w:rsidR="00D5655A" w:rsidRPr="006338DB" w:rsidRDefault="00D5655A" w:rsidP="001B7435">
      <w:pPr>
        <w:pStyle w:val="2"/>
        <w:keepNext w:val="0"/>
        <w:keepLines w:val="0"/>
        <w:adjustRightInd w:val="0"/>
        <w:snapToGrid w:val="0"/>
        <w:spacing w:before="0" w:after="0" w:line="600" w:lineRule="exact"/>
        <w:ind w:firstLineChars="200" w:firstLine="643"/>
        <w:rPr>
          <w:rFonts w:ascii="楷体" w:eastAsia="楷体" w:hAnsi="楷体" w:cs="Times New Roman"/>
        </w:rPr>
      </w:pPr>
      <w:bookmarkStart w:id="17" w:name="_Toc506278396"/>
      <w:r w:rsidRPr="006338DB">
        <w:rPr>
          <w:rFonts w:ascii="楷体" w:eastAsia="楷体" w:hAnsi="楷体" w:cs="Times New Roman" w:hint="eastAsia"/>
        </w:rPr>
        <w:t>（一）加强组织领导</w:t>
      </w:r>
      <w:bookmarkEnd w:id="17"/>
    </w:p>
    <w:p w:rsidR="00D5655A" w:rsidRPr="001B7435" w:rsidRDefault="00D5655A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成立昆山市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Pr="001B7435">
        <w:rPr>
          <w:rFonts w:ascii="仿宋_GB2312" w:eastAsia="仿宋_GB2312" w:hAnsi="仿宋" w:hint="eastAsia"/>
          <w:sz w:val="32"/>
          <w:szCs w:val="32"/>
        </w:rPr>
        <w:t>发展领导小组，</w:t>
      </w:r>
      <w:r w:rsidR="005D65B5" w:rsidRPr="00A15A00">
        <w:rPr>
          <w:rFonts w:ascii="仿宋_GB2312" w:eastAsia="仿宋_GB2312" w:hAnsi="仿宋" w:hint="eastAsia"/>
          <w:sz w:val="32"/>
          <w:szCs w:val="32"/>
        </w:rPr>
        <w:t>由市政府分管领导担任组长，下设办公室在发改委，</w:t>
      </w:r>
      <w:r w:rsidR="00A15A00">
        <w:rPr>
          <w:rFonts w:ascii="仿宋_GB2312" w:eastAsia="仿宋_GB2312" w:hAnsi="仿宋" w:hint="eastAsia"/>
          <w:sz w:val="32"/>
          <w:szCs w:val="32"/>
        </w:rPr>
        <w:t>负责</w:t>
      </w:r>
      <w:r w:rsidR="005D65B5" w:rsidRPr="00A15A00">
        <w:rPr>
          <w:rFonts w:ascii="仿宋_GB2312" w:eastAsia="仿宋_GB2312" w:hAnsi="仿宋" w:hint="eastAsia"/>
          <w:sz w:val="32"/>
          <w:szCs w:val="32"/>
        </w:rPr>
        <w:t>牵头各相关部门，努力</w:t>
      </w:r>
      <w:r w:rsidRPr="001B7435">
        <w:rPr>
          <w:rFonts w:ascii="仿宋_GB2312" w:eastAsia="仿宋_GB2312" w:hAnsi="仿宋" w:hint="eastAsia"/>
          <w:sz w:val="32"/>
          <w:szCs w:val="32"/>
        </w:rPr>
        <w:t>构建责任明确、协同有序、督查有力的</w:t>
      </w:r>
      <w:r w:rsidR="004256A1" w:rsidRPr="001B7435">
        <w:rPr>
          <w:rFonts w:ascii="仿宋_GB2312" w:eastAsia="仿宋_GB2312" w:hAnsi="仿宋" w:hint="eastAsia"/>
          <w:sz w:val="32"/>
          <w:szCs w:val="32"/>
        </w:rPr>
        <w:t>协同</w:t>
      </w:r>
      <w:r w:rsidRPr="001B7435">
        <w:rPr>
          <w:rFonts w:ascii="仿宋_GB2312" w:eastAsia="仿宋_GB2312" w:hAnsi="仿宋" w:hint="eastAsia"/>
          <w:sz w:val="32"/>
          <w:szCs w:val="32"/>
        </w:rPr>
        <w:t>推进工作机制</w:t>
      </w:r>
      <w:r w:rsidR="00DB0A9A" w:rsidRPr="001B7435">
        <w:rPr>
          <w:rFonts w:ascii="仿宋_GB2312" w:eastAsia="仿宋_GB2312" w:hAnsi="仿宋" w:hint="eastAsia"/>
          <w:sz w:val="32"/>
          <w:szCs w:val="32"/>
        </w:rPr>
        <w:t>，研究解决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="00DB0A9A" w:rsidRPr="001B7435">
        <w:rPr>
          <w:rFonts w:ascii="仿宋_GB2312" w:eastAsia="仿宋_GB2312" w:hAnsi="仿宋" w:hint="eastAsia"/>
          <w:sz w:val="32"/>
          <w:szCs w:val="32"/>
        </w:rPr>
        <w:t>发展中遇到的重大问题。各区镇和相关部门要围绕目标任务，抓好具体工作落实。</w:t>
      </w:r>
    </w:p>
    <w:p w:rsidR="000D0212" w:rsidRPr="006338DB" w:rsidRDefault="000D0212" w:rsidP="001B7435">
      <w:pPr>
        <w:pStyle w:val="2"/>
        <w:keepNext w:val="0"/>
        <w:keepLines w:val="0"/>
        <w:adjustRightInd w:val="0"/>
        <w:snapToGrid w:val="0"/>
        <w:spacing w:before="0" w:after="0" w:line="600" w:lineRule="exact"/>
        <w:ind w:firstLineChars="200" w:firstLine="643"/>
        <w:rPr>
          <w:rFonts w:ascii="楷体" w:eastAsia="楷体" w:hAnsi="楷体" w:cs="Times New Roman"/>
        </w:rPr>
      </w:pPr>
      <w:bookmarkStart w:id="18" w:name="_Toc506278397"/>
      <w:r w:rsidRPr="00C32B21">
        <w:rPr>
          <w:rFonts w:ascii="楷体" w:eastAsia="楷体" w:hAnsi="楷体" w:cs="Times New Roman" w:hint="eastAsia"/>
        </w:rPr>
        <w:t>（</w:t>
      </w:r>
      <w:r w:rsidR="004256A1" w:rsidRPr="00C32B21">
        <w:rPr>
          <w:rFonts w:ascii="楷体" w:eastAsia="楷体" w:hAnsi="楷体" w:cs="Times New Roman" w:hint="eastAsia"/>
        </w:rPr>
        <w:t>二</w:t>
      </w:r>
      <w:r w:rsidRPr="00746CB4">
        <w:rPr>
          <w:rFonts w:ascii="楷体" w:eastAsia="楷体" w:hAnsi="楷体" w:cs="Times New Roman" w:hint="eastAsia"/>
        </w:rPr>
        <w:t>）</w:t>
      </w:r>
      <w:r w:rsidR="0015605F" w:rsidRPr="003D4116">
        <w:rPr>
          <w:rFonts w:ascii="楷体" w:eastAsia="楷体" w:hAnsi="楷体" w:cs="Times New Roman" w:hint="eastAsia"/>
        </w:rPr>
        <w:t>强化</w:t>
      </w:r>
      <w:r w:rsidRPr="006338DB">
        <w:rPr>
          <w:rFonts w:ascii="楷体" w:eastAsia="楷体" w:hAnsi="楷体" w:cs="Times New Roman" w:hint="eastAsia"/>
        </w:rPr>
        <w:t>宣传</w:t>
      </w:r>
      <w:r w:rsidR="0085432D" w:rsidRPr="006338DB">
        <w:rPr>
          <w:rFonts w:ascii="楷体" w:eastAsia="楷体" w:hAnsi="楷体" w:cs="Times New Roman" w:hint="eastAsia"/>
        </w:rPr>
        <w:t>引导</w:t>
      </w:r>
      <w:bookmarkEnd w:id="18"/>
    </w:p>
    <w:p w:rsidR="00D86FAC" w:rsidRPr="001B7435" w:rsidRDefault="000D0212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充分利用报刊、广播、电视</w:t>
      </w:r>
      <w:r w:rsidR="00DB0A9A" w:rsidRPr="001B7435">
        <w:rPr>
          <w:rFonts w:ascii="仿宋_GB2312" w:eastAsia="仿宋_GB2312" w:hAnsi="仿宋" w:hint="eastAsia"/>
          <w:sz w:val="32"/>
          <w:szCs w:val="32"/>
        </w:rPr>
        <w:t>、网络以及微博、</w:t>
      </w:r>
      <w:r w:rsidRPr="001B7435">
        <w:rPr>
          <w:rFonts w:ascii="仿宋_GB2312" w:eastAsia="仿宋_GB2312" w:hAnsi="仿宋" w:hint="eastAsia"/>
          <w:sz w:val="32"/>
          <w:szCs w:val="32"/>
        </w:rPr>
        <w:t>微信等新媒体，广泛开展昆山市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Pr="001B7435">
        <w:rPr>
          <w:rFonts w:ascii="仿宋_GB2312" w:eastAsia="仿宋_GB2312" w:hAnsi="仿宋" w:hint="eastAsia"/>
          <w:sz w:val="32"/>
          <w:szCs w:val="32"/>
        </w:rPr>
        <w:t>发展总体规划的宣传，深度解读相关政策措施，激发调动公众、企事业单位的自觉性</w:t>
      </w:r>
      <w:r w:rsidR="00F2794E" w:rsidRPr="001B7435">
        <w:rPr>
          <w:rFonts w:ascii="仿宋_GB2312" w:eastAsia="仿宋_GB2312" w:hAnsi="仿宋" w:hint="eastAsia"/>
          <w:sz w:val="32"/>
          <w:szCs w:val="32"/>
        </w:rPr>
        <w:t>与</w:t>
      </w:r>
      <w:r w:rsidRPr="001B7435">
        <w:rPr>
          <w:rFonts w:ascii="仿宋_GB2312" w:eastAsia="仿宋_GB2312" w:hAnsi="仿宋" w:hint="eastAsia"/>
          <w:sz w:val="32"/>
          <w:szCs w:val="32"/>
        </w:rPr>
        <w:t>积极性</w:t>
      </w:r>
      <w:r w:rsidR="00604053" w:rsidRPr="001B7435">
        <w:rPr>
          <w:rFonts w:ascii="仿宋_GB2312" w:eastAsia="仿宋_GB2312" w:hAnsi="仿宋" w:hint="eastAsia"/>
          <w:sz w:val="32"/>
          <w:szCs w:val="32"/>
        </w:rPr>
        <w:t>，形成参与</w:t>
      </w:r>
      <w:r w:rsidR="00F2794E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="00D06C0E" w:rsidRPr="001B7435">
        <w:rPr>
          <w:rFonts w:ascii="仿宋_GB2312" w:eastAsia="仿宋_GB2312" w:hAnsi="仿宋" w:hint="eastAsia"/>
          <w:sz w:val="32"/>
          <w:szCs w:val="32"/>
        </w:rPr>
        <w:t>的习惯与文化。</w:t>
      </w:r>
    </w:p>
    <w:p w:rsidR="007B4917" w:rsidRPr="00642413" w:rsidRDefault="00D37D62" w:rsidP="001B7435">
      <w:pPr>
        <w:widowControl w:val="0"/>
        <w:spacing w:after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及时总结推广成功经验与做法，形成示范案例，在全社会营造关心，支持和创新发展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Pr="001B7435">
        <w:rPr>
          <w:rFonts w:ascii="仿宋_GB2312" w:eastAsia="仿宋_GB2312" w:hAnsi="仿宋" w:hint="eastAsia"/>
          <w:sz w:val="32"/>
          <w:szCs w:val="32"/>
        </w:rPr>
        <w:t>的良好氛围。</w:t>
      </w:r>
    </w:p>
    <w:p w:rsidR="004256A1" w:rsidRPr="006530F4" w:rsidRDefault="004256A1" w:rsidP="001B7435">
      <w:pPr>
        <w:pStyle w:val="2"/>
        <w:keepNext w:val="0"/>
        <w:keepLines w:val="0"/>
        <w:adjustRightInd w:val="0"/>
        <w:snapToGrid w:val="0"/>
        <w:spacing w:before="0" w:after="0" w:line="600" w:lineRule="exact"/>
        <w:ind w:firstLineChars="200" w:firstLine="643"/>
        <w:rPr>
          <w:rFonts w:ascii="楷体" w:eastAsia="楷体" w:hAnsi="楷体" w:cs="Times New Roman"/>
        </w:rPr>
      </w:pPr>
      <w:bookmarkStart w:id="19" w:name="_Toc506278398"/>
      <w:r w:rsidRPr="00642413">
        <w:rPr>
          <w:rFonts w:ascii="楷体" w:eastAsia="楷体" w:hAnsi="楷体" w:cs="Times New Roman" w:hint="eastAsia"/>
        </w:rPr>
        <w:t>（三）完善督促评价</w:t>
      </w:r>
      <w:bookmarkEnd w:id="19"/>
    </w:p>
    <w:p w:rsidR="004256A1" w:rsidRPr="001B7435" w:rsidRDefault="004256A1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引入第三方机构，定期对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Pr="001B7435">
        <w:rPr>
          <w:rFonts w:ascii="仿宋_GB2312" w:eastAsia="仿宋_GB2312" w:hAnsi="仿宋" w:hint="eastAsia"/>
          <w:sz w:val="32"/>
          <w:szCs w:val="32"/>
        </w:rPr>
        <w:t>发展水平及规划实施开展评估，并对评估结果进行横向和纵向的比较分析，为发展决策提供有力支撑。</w:t>
      </w:r>
    </w:p>
    <w:p w:rsidR="004256A1" w:rsidRPr="00177540" w:rsidRDefault="004256A1" w:rsidP="001B7435">
      <w:pPr>
        <w:widowControl w:val="0"/>
        <w:spacing w:after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t>建立内部督查性的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Pr="001B7435">
        <w:rPr>
          <w:rFonts w:ascii="仿宋_GB2312" w:eastAsia="仿宋_GB2312" w:hAnsi="仿宋" w:hint="eastAsia"/>
          <w:sz w:val="32"/>
          <w:szCs w:val="32"/>
        </w:rPr>
        <w:t>发展绩效考评机制，对各部门工作落实情况进行评估。</w:t>
      </w:r>
    </w:p>
    <w:p w:rsidR="00422225" w:rsidRPr="00177540" w:rsidRDefault="00422225" w:rsidP="001B7435">
      <w:pPr>
        <w:pStyle w:val="2"/>
        <w:keepNext w:val="0"/>
        <w:keepLines w:val="0"/>
        <w:adjustRightInd w:val="0"/>
        <w:snapToGrid w:val="0"/>
        <w:spacing w:before="0" w:after="0" w:line="600" w:lineRule="exact"/>
        <w:ind w:firstLineChars="200" w:firstLine="643"/>
        <w:rPr>
          <w:rFonts w:ascii="楷体" w:eastAsia="楷体" w:hAnsi="楷体" w:cs="Times New Roman"/>
        </w:rPr>
      </w:pPr>
      <w:bookmarkStart w:id="20" w:name="_Toc506278399"/>
      <w:r w:rsidRPr="00177540">
        <w:rPr>
          <w:rFonts w:ascii="楷体" w:eastAsia="楷体" w:hAnsi="楷体" w:cs="Times New Roman" w:hint="eastAsia"/>
        </w:rPr>
        <w:t>（四）</w:t>
      </w:r>
      <w:r w:rsidR="0015605F" w:rsidRPr="00177540">
        <w:rPr>
          <w:rFonts w:ascii="楷体" w:eastAsia="楷体" w:hAnsi="楷体" w:cs="Times New Roman" w:hint="eastAsia"/>
        </w:rPr>
        <w:t>建立</w:t>
      </w:r>
      <w:r w:rsidRPr="00177540">
        <w:rPr>
          <w:rFonts w:ascii="楷体" w:eastAsia="楷体" w:hAnsi="楷体" w:cs="Times New Roman" w:hint="eastAsia"/>
        </w:rPr>
        <w:t>咨询</w:t>
      </w:r>
      <w:r w:rsidR="0015605F" w:rsidRPr="00177540">
        <w:rPr>
          <w:rFonts w:ascii="楷体" w:eastAsia="楷体" w:hAnsi="楷体" w:cs="Times New Roman" w:hint="eastAsia"/>
        </w:rPr>
        <w:t>机制</w:t>
      </w:r>
      <w:bookmarkEnd w:id="20"/>
    </w:p>
    <w:p w:rsidR="00422225" w:rsidRPr="001B7435" w:rsidRDefault="00422225" w:rsidP="001B7435">
      <w:pPr>
        <w:widowControl w:val="0"/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1B7435">
        <w:rPr>
          <w:rFonts w:ascii="仿宋_GB2312" w:eastAsia="仿宋_GB2312" w:hAnsi="仿宋" w:hint="eastAsia"/>
          <w:sz w:val="32"/>
          <w:szCs w:val="32"/>
        </w:rPr>
        <w:lastRenderedPageBreak/>
        <w:t>建立专家咨询服务工作机制，对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Pr="001B7435">
        <w:rPr>
          <w:rFonts w:ascii="仿宋_GB2312" w:eastAsia="仿宋_GB2312" w:hAnsi="仿宋" w:hint="eastAsia"/>
          <w:sz w:val="32"/>
          <w:szCs w:val="32"/>
        </w:rPr>
        <w:t>重点项目、重大政策、主要企业进行跟踪研究，为</w:t>
      </w:r>
      <w:r w:rsidR="00EB5BCD" w:rsidRPr="001B7435">
        <w:rPr>
          <w:rFonts w:ascii="仿宋_GB2312" w:eastAsia="仿宋_GB2312" w:hAnsi="仿宋" w:hint="eastAsia"/>
          <w:sz w:val="32"/>
          <w:szCs w:val="32"/>
        </w:rPr>
        <w:t>推动昆山</w:t>
      </w:r>
      <w:r w:rsidR="009B66F8" w:rsidRPr="001B7435">
        <w:rPr>
          <w:rFonts w:ascii="仿宋_GB2312" w:eastAsia="仿宋_GB2312" w:hAnsi="仿宋" w:hint="eastAsia"/>
          <w:sz w:val="32"/>
          <w:szCs w:val="32"/>
        </w:rPr>
        <w:t>共享经济</w:t>
      </w:r>
      <w:r w:rsidR="00EB5BCD" w:rsidRPr="001B7435">
        <w:rPr>
          <w:rFonts w:ascii="仿宋_GB2312" w:eastAsia="仿宋_GB2312" w:hAnsi="仿宋" w:hint="eastAsia"/>
          <w:sz w:val="32"/>
          <w:szCs w:val="32"/>
        </w:rPr>
        <w:t>发展</w:t>
      </w:r>
      <w:r w:rsidRPr="001B7435">
        <w:rPr>
          <w:rFonts w:ascii="仿宋_GB2312" w:eastAsia="仿宋_GB2312" w:hAnsi="仿宋" w:hint="eastAsia"/>
          <w:sz w:val="32"/>
          <w:szCs w:val="32"/>
        </w:rPr>
        <w:t>提供</w:t>
      </w:r>
      <w:r w:rsidR="00EB5BCD" w:rsidRPr="001B7435">
        <w:rPr>
          <w:rFonts w:ascii="仿宋_GB2312" w:eastAsia="仿宋_GB2312" w:hAnsi="仿宋" w:hint="eastAsia"/>
          <w:sz w:val="32"/>
          <w:szCs w:val="32"/>
        </w:rPr>
        <w:t>决策支持</w:t>
      </w:r>
      <w:r w:rsidRPr="001B7435">
        <w:rPr>
          <w:rFonts w:ascii="仿宋_GB2312" w:eastAsia="仿宋_GB2312" w:hAnsi="仿宋" w:hint="eastAsia"/>
          <w:sz w:val="32"/>
          <w:szCs w:val="32"/>
        </w:rPr>
        <w:t>。</w:t>
      </w:r>
    </w:p>
    <w:sectPr w:rsidR="00422225" w:rsidRPr="001B7435" w:rsidSect="009864DD">
      <w:footerReference w:type="default" r:id="rId8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98B" w:rsidRDefault="00D6698B" w:rsidP="00FE3B66">
      <w:pPr>
        <w:spacing w:after="0"/>
      </w:pPr>
      <w:r>
        <w:separator/>
      </w:r>
    </w:p>
  </w:endnote>
  <w:endnote w:type="continuationSeparator" w:id="1">
    <w:p w:rsidR="00D6698B" w:rsidRDefault="00D6698B" w:rsidP="00FE3B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C0E" w:rsidRDefault="00D06C0E">
    <w:pPr>
      <w:pStyle w:val="a5"/>
      <w:jc w:val="center"/>
    </w:pPr>
  </w:p>
  <w:p w:rsidR="00D06C0E" w:rsidRDefault="00D06C0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561146"/>
      <w:docPartObj>
        <w:docPartGallery w:val="Page Numbers (Bottom of Page)"/>
        <w:docPartUnique/>
      </w:docPartObj>
    </w:sdtPr>
    <w:sdtContent>
      <w:p w:rsidR="009864DD" w:rsidRDefault="00F27FDE">
        <w:pPr>
          <w:pStyle w:val="a5"/>
          <w:jc w:val="center"/>
        </w:pPr>
        <w:r>
          <w:fldChar w:fldCharType="begin"/>
        </w:r>
        <w:r w:rsidR="009864DD">
          <w:instrText>PAGE   \* MERGEFORMAT</w:instrText>
        </w:r>
        <w:r>
          <w:fldChar w:fldCharType="separate"/>
        </w:r>
        <w:r w:rsidR="00312BE3" w:rsidRPr="00312BE3">
          <w:rPr>
            <w:noProof/>
            <w:lang w:val="zh-CN"/>
          </w:rPr>
          <w:t>18</w:t>
        </w:r>
        <w:r>
          <w:fldChar w:fldCharType="end"/>
        </w:r>
      </w:p>
    </w:sdtContent>
  </w:sdt>
  <w:p w:rsidR="009864DD" w:rsidRDefault="009864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98B" w:rsidRDefault="00D6698B" w:rsidP="00FE3B66">
      <w:pPr>
        <w:spacing w:after="0"/>
      </w:pPr>
      <w:r>
        <w:separator/>
      </w:r>
    </w:p>
  </w:footnote>
  <w:footnote w:type="continuationSeparator" w:id="1">
    <w:p w:rsidR="00D6698B" w:rsidRDefault="00D6698B" w:rsidP="00FE3B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5034"/>
    <w:rsid w:val="00007C25"/>
    <w:rsid w:val="00014A00"/>
    <w:rsid w:val="000214D0"/>
    <w:rsid w:val="000275FA"/>
    <w:rsid w:val="00031337"/>
    <w:rsid w:val="00032BB3"/>
    <w:rsid w:val="00034010"/>
    <w:rsid w:val="00034E74"/>
    <w:rsid w:val="00063F19"/>
    <w:rsid w:val="0006638E"/>
    <w:rsid w:val="000665A7"/>
    <w:rsid w:val="00070468"/>
    <w:rsid w:val="00073C11"/>
    <w:rsid w:val="00073CF3"/>
    <w:rsid w:val="00074079"/>
    <w:rsid w:val="0007434E"/>
    <w:rsid w:val="00094BDB"/>
    <w:rsid w:val="000968AD"/>
    <w:rsid w:val="000A0841"/>
    <w:rsid w:val="000A77E1"/>
    <w:rsid w:val="000B1468"/>
    <w:rsid w:val="000B1B25"/>
    <w:rsid w:val="000B5C13"/>
    <w:rsid w:val="000C132B"/>
    <w:rsid w:val="000C30DA"/>
    <w:rsid w:val="000C408F"/>
    <w:rsid w:val="000C4317"/>
    <w:rsid w:val="000D0212"/>
    <w:rsid w:val="000D09B1"/>
    <w:rsid w:val="000D2EA7"/>
    <w:rsid w:val="000D3261"/>
    <w:rsid w:val="000D635A"/>
    <w:rsid w:val="000E2050"/>
    <w:rsid w:val="000F0D6D"/>
    <w:rsid w:val="000F5DCB"/>
    <w:rsid w:val="001000B1"/>
    <w:rsid w:val="00103BA6"/>
    <w:rsid w:val="00113B49"/>
    <w:rsid w:val="00113D9D"/>
    <w:rsid w:val="00116ECB"/>
    <w:rsid w:val="00120E93"/>
    <w:rsid w:val="001248DF"/>
    <w:rsid w:val="0013246E"/>
    <w:rsid w:val="00136395"/>
    <w:rsid w:val="00136667"/>
    <w:rsid w:val="00147196"/>
    <w:rsid w:val="0015605F"/>
    <w:rsid w:val="0015756C"/>
    <w:rsid w:val="00157618"/>
    <w:rsid w:val="001607FB"/>
    <w:rsid w:val="00160ED7"/>
    <w:rsid w:val="001636E5"/>
    <w:rsid w:val="00165E42"/>
    <w:rsid w:val="00167435"/>
    <w:rsid w:val="00171CE1"/>
    <w:rsid w:val="00177432"/>
    <w:rsid w:val="00177540"/>
    <w:rsid w:val="00181125"/>
    <w:rsid w:val="00181F9E"/>
    <w:rsid w:val="001A115A"/>
    <w:rsid w:val="001A4FC0"/>
    <w:rsid w:val="001A5A1E"/>
    <w:rsid w:val="001A6086"/>
    <w:rsid w:val="001B2519"/>
    <w:rsid w:val="001B5F7C"/>
    <w:rsid w:val="001B7435"/>
    <w:rsid w:val="001B7538"/>
    <w:rsid w:val="001C16A9"/>
    <w:rsid w:val="001C1A19"/>
    <w:rsid w:val="001C50B2"/>
    <w:rsid w:val="001C7E45"/>
    <w:rsid w:val="001D3CC0"/>
    <w:rsid w:val="001D59DA"/>
    <w:rsid w:val="001D6906"/>
    <w:rsid w:val="001D6E55"/>
    <w:rsid w:val="001E0DCC"/>
    <w:rsid w:val="001E0FDE"/>
    <w:rsid w:val="001E5B7C"/>
    <w:rsid w:val="001E6A9E"/>
    <w:rsid w:val="001F2C1D"/>
    <w:rsid w:val="001F5F95"/>
    <w:rsid w:val="002035FE"/>
    <w:rsid w:val="0020413E"/>
    <w:rsid w:val="00207031"/>
    <w:rsid w:val="00214CC9"/>
    <w:rsid w:val="00214CDD"/>
    <w:rsid w:val="00215C77"/>
    <w:rsid w:val="00215DAA"/>
    <w:rsid w:val="00216744"/>
    <w:rsid w:val="00222022"/>
    <w:rsid w:val="00222686"/>
    <w:rsid w:val="0022563D"/>
    <w:rsid w:val="002263E6"/>
    <w:rsid w:val="002356A4"/>
    <w:rsid w:val="00237CAC"/>
    <w:rsid w:val="00240204"/>
    <w:rsid w:val="00245F4C"/>
    <w:rsid w:val="00252C05"/>
    <w:rsid w:val="0025412B"/>
    <w:rsid w:val="0026525F"/>
    <w:rsid w:val="002744EE"/>
    <w:rsid w:val="00281712"/>
    <w:rsid w:val="00284909"/>
    <w:rsid w:val="00292D7C"/>
    <w:rsid w:val="00293E8F"/>
    <w:rsid w:val="0029763A"/>
    <w:rsid w:val="002A1849"/>
    <w:rsid w:val="002A6687"/>
    <w:rsid w:val="002B0C12"/>
    <w:rsid w:val="002B6DD8"/>
    <w:rsid w:val="002C5552"/>
    <w:rsid w:val="002D2103"/>
    <w:rsid w:val="002D306A"/>
    <w:rsid w:val="002D50DA"/>
    <w:rsid w:val="002E0790"/>
    <w:rsid w:val="002E11A9"/>
    <w:rsid w:val="00300F09"/>
    <w:rsid w:val="003028E6"/>
    <w:rsid w:val="00303111"/>
    <w:rsid w:val="0030541F"/>
    <w:rsid w:val="00307FDA"/>
    <w:rsid w:val="0031031E"/>
    <w:rsid w:val="00311007"/>
    <w:rsid w:val="00312BE3"/>
    <w:rsid w:val="00316521"/>
    <w:rsid w:val="00320B89"/>
    <w:rsid w:val="00322B1E"/>
    <w:rsid w:val="00322F63"/>
    <w:rsid w:val="00323B43"/>
    <w:rsid w:val="00324787"/>
    <w:rsid w:val="00325C38"/>
    <w:rsid w:val="00330915"/>
    <w:rsid w:val="003423E4"/>
    <w:rsid w:val="0034440B"/>
    <w:rsid w:val="00345595"/>
    <w:rsid w:val="003508F8"/>
    <w:rsid w:val="00352131"/>
    <w:rsid w:val="00352ED9"/>
    <w:rsid w:val="00353EB9"/>
    <w:rsid w:val="003568A9"/>
    <w:rsid w:val="0036453C"/>
    <w:rsid w:val="00367074"/>
    <w:rsid w:val="00367C84"/>
    <w:rsid w:val="00371564"/>
    <w:rsid w:val="00373937"/>
    <w:rsid w:val="0037606E"/>
    <w:rsid w:val="00382D0F"/>
    <w:rsid w:val="003929AA"/>
    <w:rsid w:val="0039353B"/>
    <w:rsid w:val="00394F63"/>
    <w:rsid w:val="00395932"/>
    <w:rsid w:val="003A157A"/>
    <w:rsid w:val="003A3D41"/>
    <w:rsid w:val="003A6217"/>
    <w:rsid w:val="003B1885"/>
    <w:rsid w:val="003B249C"/>
    <w:rsid w:val="003B3033"/>
    <w:rsid w:val="003C3145"/>
    <w:rsid w:val="003C54CC"/>
    <w:rsid w:val="003D13EB"/>
    <w:rsid w:val="003D18B6"/>
    <w:rsid w:val="003D37D8"/>
    <w:rsid w:val="003D4116"/>
    <w:rsid w:val="003D7144"/>
    <w:rsid w:val="003E5988"/>
    <w:rsid w:val="003F0A21"/>
    <w:rsid w:val="003F2A53"/>
    <w:rsid w:val="003F628E"/>
    <w:rsid w:val="00415CF6"/>
    <w:rsid w:val="00421B24"/>
    <w:rsid w:val="00422225"/>
    <w:rsid w:val="004256A1"/>
    <w:rsid w:val="00426133"/>
    <w:rsid w:val="0043276A"/>
    <w:rsid w:val="00435509"/>
    <w:rsid w:val="004358AB"/>
    <w:rsid w:val="004408B8"/>
    <w:rsid w:val="00441F6B"/>
    <w:rsid w:val="00447D45"/>
    <w:rsid w:val="00453B2D"/>
    <w:rsid w:val="00453F78"/>
    <w:rsid w:val="004560E7"/>
    <w:rsid w:val="0045760E"/>
    <w:rsid w:val="00460B1A"/>
    <w:rsid w:val="00463B6B"/>
    <w:rsid w:val="00467237"/>
    <w:rsid w:val="00475024"/>
    <w:rsid w:val="00486A49"/>
    <w:rsid w:val="004918AF"/>
    <w:rsid w:val="00491C90"/>
    <w:rsid w:val="00496AE2"/>
    <w:rsid w:val="004A013F"/>
    <w:rsid w:val="004A792B"/>
    <w:rsid w:val="004B7825"/>
    <w:rsid w:val="004C5C56"/>
    <w:rsid w:val="004C67F0"/>
    <w:rsid w:val="004C6EC0"/>
    <w:rsid w:val="004D1810"/>
    <w:rsid w:val="004D399B"/>
    <w:rsid w:val="004D4113"/>
    <w:rsid w:val="004D5959"/>
    <w:rsid w:val="004E204F"/>
    <w:rsid w:val="004E7F0E"/>
    <w:rsid w:val="004F0333"/>
    <w:rsid w:val="004F0B17"/>
    <w:rsid w:val="00505037"/>
    <w:rsid w:val="00507B00"/>
    <w:rsid w:val="00514015"/>
    <w:rsid w:val="00514270"/>
    <w:rsid w:val="0051445D"/>
    <w:rsid w:val="00521810"/>
    <w:rsid w:val="00523CC1"/>
    <w:rsid w:val="00530E42"/>
    <w:rsid w:val="00544D32"/>
    <w:rsid w:val="00557C51"/>
    <w:rsid w:val="00563FC8"/>
    <w:rsid w:val="005727C7"/>
    <w:rsid w:val="005734E4"/>
    <w:rsid w:val="00574E7F"/>
    <w:rsid w:val="00582D78"/>
    <w:rsid w:val="00584A56"/>
    <w:rsid w:val="00597BD4"/>
    <w:rsid w:val="005A2E79"/>
    <w:rsid w:val="005A2F5A"/>
    <w:rsid w:val="005A4017"/>
    <w:rsid w:val="005B009E"/>
    <w:rsid w:val="005B2699"/>
    <w:rsid w:val="005B303B"/>
    <w:rsid w:val="005B3851"/>
    <w:rsid w:val="005B6DD1"/>
    <w:rsid w:val="005C1A2F"/>
    <w:rsid w:val="005C1EAF"/>
    <w:rsid w:val="005D65B5"/>
    <w:rsid w:val="005E0B19"/>
    <w:rsid w:val="005E31AF"/>
    <w:rsid w:val="005E464B"/>
    <w:rsid w:val="005F1274"/>
    <w:rsid w:val="005F1BBA"/>
    <w:rsid w:val="005F2E89"/>
    <w:rsid w:val="005F4FA5"/>
    <w:rsid w:val="005F56BE"/>
    <w:rsid w:val="005F7CB0"/>
    <w:rsid w:val="00604053"/>
    <w:rsid w:val="00606189"/>
    <w:rsid w:val="00606BC7"/>
    <w:rsid w:val="006111CB"/>
    <w:rsid w:val="00611690"/>
    <w:rsid w:val="006154D5"/>
    <w:rsid w:val="00616BD2"/>
    <w:rsid w:val="006338DB"/>
    <w:rsid w:val="0064226C"/>
    <w:rsid w:val="00642413"/>
    <w:rsid w:val="0064390B"/>
    <w:rsid w:val="00646064"/>
    <w:rsid w:val="00650595"/>
    <w:rsid w:val="006507E8"/>
    <w:rsid w:val="00652793"/>
    <w:rsid w:val="006530F4"/>
    <w:rsid w:val="00653B11"/>
    <w:rsid w:val="006561BE"/>
    <w:rsid w:val="00662746"/>
    <w:rsid w:val="006627CE"/>
    <w:rsid w:val="0066790D"/>
    <w:rsid w:val="00676DBE"/>
    <w:rsid w:val="00681633"/>
    <w:rsid w:val="006834B2"/>
    <w:rsid w:val="00684157"/>
    <w:rsid w:val="00684C44"/>
    <w:rsid w:val="00696096"/>
    <w:rsid w:val="006979DE"/>
    <w:rsid w:val="006A1A2B"/>
    <w:rsid w:val="006A53CB"/>
    <w:rsid w:val="006B27EC"/>
    <w:rsid w:val="006B34F4"/>
    <w:rsid w:val="006B4E61"/>
    <w:rsid w:val="006C1597"/>
    <w:rsid w:val="006C60F8"/>
    <w:rsid w:val="006C6484"/>
    <w:rsid w:val="006D2EC4"/>
    <w:rsid w:val="006D3FD4"/>
    <w:rsid w:val="006E076B"/>
    <w:rsid w:val="006E2D76"/>
    <w:rsid w:val="006F228C"/>
    <w:rsid w:val="007053AA"/>
    <w:rsid w:val="00723961"/>
    <w:rsid w:val="00723B1F"/>
    <w:rsid w:val="00730B07"/>
    <w:rsid w:val="00732786"/>
    <w:rsid w:val="00741DAF"/>
    <w:rsid w:val="00746CB4"/>
    <w:rsid w:val="00754FB9"/>
    <w:rsid w:val="00762497"/>
    <w:rsid w:val="00763AD8"/>
    <w:rsid w:val="0076432C"/>
    <w:rsid w:val="00773CA3"/>
    <w:rsid w:val="0077663C"/>
    <w:rsid w:val="00787B1D"/>
    <w:rsid w:val="00787BC2"/>
    <w:rsid w:val="00792C55"/>
    <w:rsid w:val="007952EE"/>
    <w:rsid w:val="00795EAD"/>
    <w:rsid w:val="007964F0"/>
    <w:rsid w:val="007A1503"/>
    <w:rsid w:val="007A3C45"/>
    <w:rsid w:val="007B38E6"/>
    <w:rsid w:val="007B4917"/>
    <w:rsid w:val="007B4AFC"/>
    <w:rsid w:val="007B53C2"/>
    <w:rsid w:val="007C38C2"/>
    <w:rsid w:val="007D0DF3"/>
    <w:rsid w:val="007D2143"/>
    <w:rsid w:val="007D578F"/>
    <w:rsid w:val="007D6852"/>
    <w:rsid w:val="007E1CC6"/>
    <w:rsid w:val="007F1312"/>
    <w:rsid w:val="007F40CC"/>
    <w:rsid w:val="007F40FF"/>
    <w:rsid w:val="007F5E10"/>
    <w:rsid w:val="007F6D8B"/>
    <w:rsid w:val="007F7C17"/>
    <w:rsid w:val="008027C2"/>
    <w:rsid w:val="00803ECD"/>
    <w:rsid w:val="00805BB8"/>
    <w:rsid w:val="00810A6B"/>
    <w:rsid w:val="008120D5"/>
    <w:rsid w:val="00817DF8"/>
    <w:rsid w:val="008204A3"/>
    <w:rsid w:val="00821CD1"/>
    <w:rsid w:val="008237CD"/>
    <w:rsid w:val="00824625"/>
    <w:rsid w:val="0082527E"/>
    <w:rsid w:val="008254BB"/>
    <w:rsid w:val="008254FE"/>
    <w:rsid w:val="00825645"/>
    <w:rsid w:val="0083115C"/>
    <w:rsid w:val="00831CB9"/>
    <w:rsid w:val="008348A9"/>
    <w:rsid w:val="00841DF8"/>
    <w:rsid w:val="00844390"/>
    <w:rsid w:val="00851B84"/>
    <w:rsid w:val="00851D87"/>
    <w:rsid w:val="00851EE0"/>
    <w:rsid w:val="0085432D"/>
    <w:rsid w:val="0085489E"/>
    <w:rsid w:val="00856AA5"/>
    <w:rsid w:val="00857C27"/>
    <w:rsid w:val="00863FD5"/>
    <w:rsid w:val="00870E79"/>
    <w:rsid w:val="00874B8E"/>
    <w:rsid w:val="00877CA9"/>
    <w:rsid w:val="008830D5"/>
    <w:rsid w:val="00886367"/>
    <w:rsid w:val="00886778"/>
    <w:rsid w:val="00887C27"/>
    <w:rsid w:val="0089102A"/>
    <w:rsid w:val="00892164"/>
    <w:rsid w:val="00895327"/>
    <w:rsid w:val="0089613B"/>
    <w:rsid w:val="00896C70"/>
    <w:rsid w:val="008978B0"/>
    <w:rsid w:val="008978B3"/>
    <w:rsid w:val="008A0C25"/>
    <w:rsid w:val="008A11B5"/>
    <w:rsid w:val="008A5E4C"/>
    <w:rsid w:val="008A74ED"/>
    <w:rsid w:val="008B7726"/>
    <w:rsid w:val="008C1E8D"/>
    <w:rsid w:val="008C481D"/>
    <w:rsid w:val="008D1E32"/>
    <w:rsid w:val="008D2BF1"/>
    <w:rsid w:val="008D4ED5"/>
    <w:rsid w:val="008D5C57"/>
    <w:rsid w:val="008D7C66"/>
    <w:rsid w:val="008E093C"/>
    <w:rsid w:val="008E3329"/>
    <w:rsid w:val="008E4EC6"/>
    <w:rsid w:val="008E5EC3"/>
    <w:rsid w:val="008E6F39"/>
    <w:rsid w:val="008E7869"/>
    <w:rsid w:val="008F0276"/>
    <w:rsid w:val="008F0EA3"/>
    <w:rsid w:val="008F5F4C"/>
    <w:rsid w:val="00900625"/>
    <w:rsid w:val="00901DCB"/>
    <w:rsid w:val="0090586F"/>
    <w:rsid w:val="00905A39"/>
    <w:rsid w:val="0091104A"/>
    <w:rsid w:val="00915A11"/>
    <w:rsid w:val="009165A7"/>
    <w:rsid w:val="00925543"/>
    <w:rsid w:val="00925DF0"/>
    <w:rsid w:val="00930874"/>
    <w:rsid w:val="0093098B"/>
    <w:rsid w:val="00931E3A"/>
    <w:rsid w:val="00932F90"/>
    <w:rsid w:val="00933898"/>
    <w:rsid w:val="00935FF6"/>
    <w:rsid w:val="009416C9"/>
    <w:rsid w:val="009430FB"/>
    <w:rsid w:val="009458B1"/>
    <w:rsid w:val="0095012C"/>
    <w:rsid w:val="00951C6A"/>
    <w:rsid w:val="00953C01"/>
    <w:rsid w:val="00962B88"/>
    <w:rsid w:val="00964AB5"/>
    <w:rsid w:val="00966FD5"/>
    <w:rsid w:val="00971C77"/>
    <w:rsid w:val="00973029"/>
    <w:rsid w:val="00976669"/>
    <w:rsid w:val="00980AA1"/>
    <w:rsid w:val="00981CC6"/>
    <w:rsid w:val="00985D3E"/>
    <w:rsid w:val="009864DD"/>
    <w:rsid w:val="00986CB8"/>
    <w:rsid w:val="0099419A"/>
    <w:rsid w:val="00994DE2"/>
    <w:rsid w:val="00996DBF"/>
    <w:rsid w:val="009A3D01"/>
    <w:rsid w:val="009A52E7"/>
    <w:rsid w:val="009A7ECC"/>
    <w:rsid w:val="009B1D78"/>
    <w:rsid w:val="009B3711"/>
    <w:rsid w:val="009B5013"/>
    <w:rsid w:val="009B66F8"/>
    <w:rsid w:val="009B7B96"/>
    <w:rsid w:val="009B7F25"/>
    <w:rsid w:val="009C0B1D"/>
    <w:rsid w:val="009C2107"/>
    <w:rsid w:val="009C584B"/>
    <w:rsid w:val="009C69CE"/>
    <w:rsid w:val="009D1A09"/>
    <w:rsid w:val="009D3D93"/>
    <w:rsid w:val="009D7B64"/>
    <w:rsid w:val="009F0343"/>
    <w:rsid w:val="009F4EC0"/>
    <w:rsid w:val="009F5F36"/>
    <w:rsid w:val="009F73C8"/>
    <w:rsid w:val="00A02F1D"/>
    <w:rsid w:val="00A15A00"/>
    <w:rsid w:val="00A239F5"/>
    <w:rsid w:val="00A32181"/>
    <w:rsid w:val="00A35AEE"/>
    <w:rsid w:val="00A44DD9"/>
    <w:rsid w:val="00A545A9"/>
    <w:rsid w:val="00A57718"/>
    <w:rsid w:val="00A60784"/>
    <w:rsid w:val="00A63CA5"/>
    <w:rsid w:val="00A67382"/>
    <w:rsid w:val="00A703E0"/>
    <w:rsid w:val="00A738C9"/>
    <w:rsid w:val="00A758F9"/>
    <w:rsid w:val="00A8103B"/>
    <w:rsid w:val="00A85FC8"/>
    <w:rsid w:val="00A86F61"/>
    <w:rsid w:val="00AA0CAB"/>
    <w:rsid w:val="00AA6F8B"/>
    <w:rsid w:val="00AA7BC9"/>
    <w:rsid w:val="00AB114E"/>
    <w:rsid w:val="00AB7E76"/>
    <w:rsid w:val="00AC2A21"/>
    <w:rsid w:val="00AC4A75"/>
    <w:rsid w:val="00AC579F"/>
    <w:rsid w:val="00AD39CD"/>
    <w:rsid w:val="00AD5996"/>
    <w:rsid w:val="00AD7259"/>
    <w:rsid w:val="00AE115D"/>
    <w:rsid w:val="00AE6759"/>
    <w:rsid w:val="00AF0222"/>
    <w:rsid w:val="00AF1B53"/>
    <w:rsid w:val="00B051CC"/>
    <w:rsid w:val="00B15F6B"/>
    <w:rsid w:val="00B2354A"/>
    <w:rsid w:val="00B2404D"/>
    <w:rsid w:val="00B33FD4"/>
    <w:rsid w:val="00B449FD"/>
    <w:rsid w:val="00B46140"/>
    <w:rsid w:val="00B4799E"/>
    <w:rsid w:val="00B51B47"/>
    <w:rsid w:val="00B553BC"/>
    <w:rsid w:val="00B6548E"/>
    <w:rsid w:val="00B65ABE"/>
    <w:rsid w:val="00B71D71"/>
    <w:rsid w:val="00B71E25"/>
    <w:rsid w:val="00B77476"/>
    <w:rsid w:val="00B77976"/>
    <w:rsid w:val="00B822EA"/>
    <w:rsid w:val="00B9257B"/>
    <w:rsid w:val="00B94053"/>
    <w:rsid w:val="00B94529"/>
    <w:rsid w:val="00BA1430"/>
    <w:rsid w:val="00BA58D4"/>
    <w:rsid w:val="00BB546D"/>
    <w:rsid w:val="00BC1054"/>
    <w:rsid w:val="00BC3008"/>
    <w:rsid w:val="00BC71CB"/>
    <w:rsid w:val="00BC7F23"/>
    <w:rsid w:val="00BD0D61"/>
    <w:rsid w:val="00BD6BC6"/>
    <w:rsid w:val="00BD711D"/>
    <w:rsid w:val="00BE08BC"/>
    <w:rsid w:val="00BE7466"/>
    <w:rsid w:val="00BF0811"/>
    <w:rsid w:val="00BF1BEA"/>
    <w:rsid w:val="00BF660E"/>
    <w:rsid w:val="00BF72CB"/>
    <w:rsid w:val="00BF7B78"/>
    <w:rsid w:val="00C106F4"/>
    <w:rsid w:val="00C12DA8"/>
    <w:rsid w:val="00C222BC"/>
    <w:rsid w:val="00C241A2"/>
    <w:rsid w:val="00C32B21"/>
    <w:rsid w:val="00C338DE"/>
    <w:rsid w:val="00C341DD"/>
    <w:rsid w:val="00C34B9F"/>
    <w:rsid w:val="00C35815"/>
    <w:rsid w:val="00C35ED3"/>
    <w:rsid w:val="00C36400"/>
    <w:rsid w:val="00C47C07"/>
    <w:rsid w:val="00C52139"/>
    <w:rsid w:val="00C53E4C"/>
    <w:rsid w:val="00C54C5F"/>
    <w:rsid w:val="00C565E0"/>
    <w:rsid w:val="00C57A28"/>
    <w:rsid w:val="00C61646"/>
    <w:rsid w:val="00C62D91"/>
    <w:rsid w:val="00C67B53"/>
    <w:rsid w:val="00C81406"/>
    <w:rsid w:val="00C825B8"/>
    <w:rsid w:val="00C849E0"/>
    <w:rsid w:val="00C859D8"/>
    <w:rsid w:val="00C96613"/>
    <w:rsid w:val="00CA16B9"/>
    <w:rsid w:val="00CA26F9"/>
    <w:rsid w:val="00CA71B1"/>
    <w:rsid w:val="00CB0179"/>
    <w:rsid w:val="00CB1411"/>
    <w:rsid w:val="00CB18D8"/>
    <w:rsid w:val="00CB2C0C"/>
    <w:rsid w:val="00CB392B"/>
    <w:rsid w:val="00CB5E4F"/>
    <w:rsid w:val="00CC39BD"/>
    <w:rsid w:val="00CC6879"/>
    <w:rsid w:val="00CD1378"/>
    <w:rsid w:val="00CD2BAC"/>
    <w:rsid w:val="00CD3012"/>
    <w:rsid w:val="00CD421C"/>
    <w:rsid w:val="00CD57C1"/>
    <w:rsid w:val="00CE0998"/>
    <w:rsid w:val="00CE25C7"/>
    <w:rsid w:val="00CE4175"/>
    <w:rsid w:val="00CF0811"/>
    <w:rsid w:val="00CF0A5F"/>
    <w:rsid w:val="00CF13E0"/>
    <w:rsid w:val="00CF5966"/>
    <w:rsid w:val="00CF5F44"/>
    <w:rsid w:val="00D01E85"/>
    <w:rsid w:val="00D05620"/>
    <w:rsid w:val="00D05ADF"/>
    <w:rsid w:val="00D0690B"/>
    <w:rsid w:val="00D06C0E"/>
    <w:rsid w:val="00D07C0B"/>
    <w:rsid w:val="00D10AF4"/>
    <w:rsid w:val="00D1346E"/>
    <w:rsid w:val="00D16CB2"/>
    <w:rsid w:val="00D27210"/>
    <w:rsid w:val="00D31D50"/>
    <w:rsid w:val="00D32FF5"/>
    <w:rsid w:val="00D37D62"/>
    <w:rsid w:val="00D42FA9"/>
    <w:rsid w:val="00D438E5"/>
    <w:rsid w:val="00D43EC4"/>
    <w:rsid w:val="00D50C39"/>
    <w:rsid w:val="00D511CC"/>
    <w:rsid w:val="00D539AA"/>
    <w:rsid w:val="00D56537"/>
    <w:rsid w:val="00D5655A"/>
    <w:rsid w:val="00D6028F"/>
    <w:rsid w:val="00D6105F"/>
    <w:rsid w:val="00D63CA2"/>
    <w:rsid w:val="00D6698B"/>
    <w:rsid w:val="00D66C16"/>
    <w:rsid w:val="00D7066D"/>
    <w:rsid w:val="00D72048"/>
    <w:rsid w:val="00D76163"/>
    <w:rsid w:val="00D865CE"/>
    <w:rsid w:val="00D86FAC"/>
    <w:rsid w:val="00D91462"/>
    <w:rsid w:val="00D917B1"/>
    <w:rsid w:val="00D97DF2"/>
    <w:rsid w:val="00DA4D86"/>
    <w:rsid w:val="00DB0A9A"/>
    <w:rsid w:val="00DB1AAF"/>
    <w:rsid w:val="00DB392A"/>
    <w:rsid w:val="00DC1AF6"/>
    <w:rsid w:val="00DC57EF"/>
    <w:rsid w:val="00DC709E"/>
    <w:rsid w:val="00DC727B"/>
    <w:rsid w:val="00DE0D19"/>
    <w:rsid w:val="00DE633D"/>
    <w:rsid w:val="00DF0C0F"/>
    <w:rsid w:val="00DF7119"/>
    <w:rsid w:val="00E00736"/>
    <w:rsid w:val="00E0537A"/>
    <w:rsid w:val="00E05A05"/>
    <w:rsid w:val="00E077C1"/>
    <w:rsid w:val="00E137A7"/>
    <w:rsid w:val="00E23BDE"/>
    <w:rsid w:val="00E26D32"/>
    <w:rsid w:val="00E33B46"/>
    <w:rsid w:val="00E41A1F"/>
    <w:rsid w:val="00E4296C"/>
    <w:rsid w:val="00E456CD"/>
    <w:rsid w:val="00E50D0F"/>
    <w:rsid w:val="00E51AFA"/>
    <w:rsid w:val="00E5307C"/>
    <w:rsid w:val="00E547E0"/>
    <w:rsid w:val="00E56B9E"/>
    <w:rsid w:val="00E56E6B"/>
    <w:rsid w:val="00E6550F"/>
    <w:rsid w:val="00E67BF9"/>
    <w:rsid w:val="00E67F3A"/>
    <w:rsid w:val="00E71C78"/>
    <w:rsid w:val="00E74430"/>
    <w:rsid w:val="00E7467C"/>
    <w:rsid w:val="00E74DE1"/>
    <w:rsid w:val="00E75FB9"/>
    <w:rsid w:val="00E76685"/>
    <w:rsid w:val="00E76C3E"/>
    <w:rsid w:val="00E8104B"/>
    <w:rsid w:val="00E828F4"/>
    <w:rsid w:val="00E82B1A"/>
    <w:rsid w:val="00E8377B"/>
    <w:rsid w:val="00E84023"/>
    <w:rsid w:val="00E8679A"/>
    <w:rsid w:val="00E90B84"/>
    <w:rsid w:val="00E913EB"/>
    <w:rsid w:val="00EA6A5A"/>
    <w:rsid w:val="00EB5BCD"/>
    <w:rsid w:val="00EB72B6"/>
    <w:rsid w:val="00EC0A4C"/>
    <w:rsid w:val="00EC19F6"/>
    <w:rsid w:val="00EC1A2E"/>
    <w:rsid w:val="00ED04A6"/>
    <w:rsid w:val="00ED07C7"/>
    <w:rsid w:val="00ED22E0"/>
    <w:rsid w:val="00ED5354"/>
    <w:rsid w:val="00EE04B8"/>
    <w:rsid w:val="00EE117D"/>
    <w:rsid w:val="00EE5F50"/>
    <w:rsid w:val="00EE6015"/>
    <w:rsid w:val="00F01F40"/>
    <w:rsid w:val="00F06751"/>
    <w:rsid w:val="00F17991"/>
    <w:rsid w:val="00F23A72"/>
    <w:rsid w:val="00F2794E"/>
    <w:rsid w:val="00F27FDE"/>
    <w:rsid w:val="00F3292C"/>
    <w:rsid w:val="00F4591F"/>
    <w:rsid w:val="00F51159"/>
    <w:rsid w:val="00F52150"/>
    <w:rsid w:val="00F52F59"/>
    <w:rsid w:val="00F62187"/>
    <w:rsid w:val="00F66B11"/>
    <w:rsid w:val="00F73E3B"/>
    <w:rsid w:val="00F80657"/>
    <w:rsid w:val="00F808B2"/>
    <w:rsid w:val="00F82516"/>
    <w:rsid w:val="00F83AAE"/>
    <w:rsid w:val="00F83FAF"/>
    <w:rsid w:val="00F95F56"/>
    <w:rsid w:val="00FA4C32"/>
    <w:rsid w:val="00FA698E"/>
    <w:rsid w:val="00FB2772"/>
    <w:rsid w:val="00FB38AA"/>
    <w:rsid w:val="00FB7654"/>
    <w:rsid w:val="00FC4F87"/>
    <w:rsid w:val="00FD4718"/>
    <w:rsid w:val="00FD519C"/>
    <w:rsid w:val="00FD62A8"/>
    <w:rsid w:val="00FD656F"/>
    <w:rsid w:val="00FD67B1"/>
    <w:rsid w:val="00FE38FB"/>
    <w:rsid w:val="00FE3B66"/>
    <w:rsid w:val="00FE41D4"/>
    <w:rsid w:val="00FE598F"/>
    <w:rsid w:val="00FF2C58"/>
    <w:rsid w:val="00FF7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2E07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unhideWhenUsed/>
    <w:qFormat/>
    <w:rsid w:val="008830D5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8830D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Document Map"/>
    <w:basedOn w:val="a"/>
    <w:link w:val="Char"/>
    <w:uiPriority w:val="99"/>
    <w:semiHidden/>
    <w:unhideWhenUsed/>
    <w:rsid w:val="008830D5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8830D5"/>
    <w:rPr>
      <w:rFonts w:ascii="宋体" w:eastAsia="宋体" w:hAnsi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E3B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E3B66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E3B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E3B66"/>
    <w:rPr>
      <w:rFonts w:ascii="Tahoma" w:hAnsi="Tahoma"/>
      <w:sz w:val="18"/>
      <w:szCs w:val="18"/>
    </w:rPr>
  </w:style>
  <w:style w:type="table" w:styleId="a6">
    <w:name w:val="Table Grid"/>
    <w:basedOn w:val="a1"/>
    <w:uiPriority w:val="59"/>
    <w:rsid w:val="003E5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2E0790"/>
    <w:rPr>
      <w:rFonts w:ascii="Tahoma" w:hAnsi="Tahoma"/>
      <w:b/>
      <w:bCs/>
      <w:kern w:val="44"/>
      <w:sz w:val="44"/>
      <w:szCs w:val="44"/>
    </w:rPr>
  </w:style>
  <w:style w:type="paragraph" w:styleId="a7">
    <w:name w:val="Balloon Text"/>
    <w:basedOn w:val="a"/>
    <w:link w:val="Char2"/>
    <w:uiPriority w:val="99"/>
    <w:semiHidden/>
    <w:unhideWhenUsed/>
    <w:rsid w:val="00DF0C0F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F0C0F"/>
    <w:rPr>
      <w:rFonts w:ascii="Tahoma" w:hAnsi="Tahoma"/>
      <w:sz w:val="18"/>
      <w:szCs w:val="18"/>
    </w:rPr>
  </w:style>
  <w:style w:type="character" w:styleId="a8">
    <w:name w:val="annotation reference"/>
    <w:uiPriority w:val="99"/>
    <w:rsid w:val="008C481D"/>
    <w:rPr>
      <w:sz w:val="21"/>
      <w:szCs w:val="21"/>
    </w:rPr>
  </w:style>
  <w:style w:type="paragraph" w:styleId="a9">
    <w:name w:val="annotation text"/>
    <w:basedOn w:val="a"/>
    <w:link w:val="Char3"/>
    <w:uiPriority w:val="99"/>
    <w:rsid w:val="008C481D"/>
    <w:pPr>
      <w:widowControl w:val="0"/>
      <w:adjustRightInd/>
      <w:snapToGrid/>
      <w:spacing w:after="0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Char3">
    <w:name w:val="批注文字 Char"/>
    <w:basedOn w:val="a0"/>
    <w:link w:val="a9"/>
    <w:uiPriority w:val="99"/>
    <w:rsid w:val="008C481D"/>
    <w:rPr>
      <w:rFonts w:ascii="Calibri" w:eastAsia="宋体" w:hAnsi="Calibri" w:cs="Times New Roman"/>
      <w:kern w:val="2"/>
      <w:sz w:val="21"/>
      <w:szCs w:val="24"/>
    </w:rPr>
  </w:style>
  <w:style w:type="paragraph" w:styleId="aa">
    <w:name w:val="Revision"/>
    <w:hidden/>
    <w:uiPriority w:val="99"/>
    <w:semiHidden/>
    <w:rsid w:val="000E2050"/>
    <w:pPr>
      <w:spacing w:after="0" w:line="240" w:lineRule="auto"/>
    </w:pPr>
    <w:rPr>
      <w:rFonts w:ascii="Tahoma" w:hAnsi="Tahoma"/>
    </w:rPr>
  </w:style>
  <w:style w:type="character" w:styleId="ab">
    <w:name w:val="Hyperlink"/>
    <w:basedOn w:val="a0"/>
    <w:uiPriority w:val="99"/>
    <w:unhideWhenUsed/>
    <w:rsid w:val="005A4017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BD6BC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Default">
    <w:name w:val="Default"/>
    <w:rsid w:val="008F0276"/>
    <w:pPr>
      <w:widowControl w:val="0"/>
      <w:autoSpaceDE w:val="0"/>
      <w:autoSpaceDN w:val="0"/>
      <w:adjustRightInd w:val="0"/>
      <w:spacing w:after="0" w:line="240" w:lineRule="auto"/>
    </w:pPr>
    <w:rPr>
      <w:rFonts w:ascii="宋体" w:hAnsi="宋体" w:cs="宋体"/>
      <w:color w:val="000000"/>
      <w:sz w:val="24"/>
      <w:szCs w:val="24"/>
    </w:rPr>
  </w:style>
  <w:style w:type="paragraph" w:styleId="ad">
    <w:name w:val="annotation subject"/>
    <w:basedOn w:val="a9"/>
    <w:next w:val="a9"/>
    <w:link w:val="Char4"/>
    <w:uiPriority w:val="99"/>
    <w:semiHidden/>
    <w:unhideWhenUsed/>
    <w:rsid w:val="00FD519C"/>
    <w:pPr>
      <w:widowControl/>
      <w:adjustRightInd w:val="0"/>
      <w:snapToGrid w:val="0"/>
      <w:spacing w:after="200"/>
    </w:pPr>
    <w:rPr>
      <w:rFonts w:ascii="Tahoma" w:eastAsia="微软雅黑" w:hAnsi="Tahoma" w:cstheme="minorBidi"/>
      <w:b/>
      <w:bCs/>
      <w:kern w:val="0"/>
      <w:sz w:val="22"/>
      <w:szCs w:val="22"/>
    </w:rPr>
  </w:style>
  <w:style w:type="character" w:customStyle="1" w:styleId="Char4">
    <w:name w:val="批注主题 Char"/>
    <w:basedOn w:val="Char3"/>
    <w:link w:val="ad"/>
    <w:uiPriority w:val="99"/>
    <w:semiHidden/>
    <w:rsid w:val="00FD519C"/>
    <w:rPr>
      <w:rFonts w:ascii="Tahoma" w:eastAsia="宋体" w:hAnsi="Tahoma" w:cs="Times New Roman"/>
      <w:b/>
      <w:bCs/>
      <w:kern w:val="2"/>
      <w:sz w:val="21"/>
      <w:szCs w:val="24"/>
    </w:rPr>
  </w:style>
  <w:style w:type="paragraph" w:customStyle="1" w:styleId="reader-word-layer">
    <w:name w:val="reader-word-layer"/>
    <w:basedOn w:val="a"/>
    <w:rsid w:val="00863FD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e">
    <w:name w:val="Date"/>
    <w:basedOn w:val="a"/>
    <w:next w:val="a"/>
    <w:link w:val="Char5"/>
    <w:uiPriority w:val="99"/>
    <w:semiHidden/>
    <w:unhideWhenUsed/>
    <w:rsid w:val="009864DD"/>
    <w:pPr>
      <w:ind w:leftChars="2500" w:left="100"/>
    </w:pPr>
  </w:style>
  <w:style w:type="character" w:customStyle="1" w:styleId="Char5">
    <w:name w:val="日期 Char"/>
    <w:basedOn w:val="a0"/>
    <w:link w:val="ae"/>
    <w:uiPriority w:val="99"/>
    <w:semiHidden/>
    <w:rsid w:val="009864DD"/>
    <w:rPr>
      <w:rFonts w:ascii="Tahoma" w:hAnsi="Tahoma"/>
    </w:rPr>
  </w:style>
  <w:style w:type="paragraph" w:styleId="TOC">
    <w:name w:val="TOC Heading"/>
    <w:basedOn w:val="1"/>
    <w:next w:val="a"/>
    <w:uiPriority w:val="39"/>
    <w:unhideWhenUsed/>
    <w:qFormat/>
    <w:rsid w:val="009864DD"/>
    <w:pPr>
      <w:adjustRightInd/>
      <w:snapToGrid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864DD"/>
    <w:pPr>
      <w:adjustRightInd/>
      <w:snapToGrid/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10">
    <w:name w:val="toc 1"/>
    <w:basedOn w:val="a"/>
    <w:next w:val="a"/>
    <w:autoRedefine/>
    <w:uiPriority w:val="39"/>
    <w:unhideWhenUsed/>
    <w:rsid w:val="009864DD"/>
    <w:pPr>
      <w:adjustRightInd/>
      <w:snapToGrid/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3">
    <w:name w:val="toc 3"/>
    <w:basedOn w:val="a"/>
    <w:next w:val="a"/>
    <w:autoRedefine/>
    <w:uiPriority w:val="39"/>
    <w:unhideWhenUsed/>
    <w:rsid w:val="009864DD"/>
    <w:pPr>
      <w:adjustRightInd/>
      <w:snapToGrid/>
      <w:spacing w:after="100" w:line="259" w:lineRule="auto"/>
      <w:ind w:left="440"/>
    </w:pPr>
    <w:rPr>
      <w:rFonts w:asciiTheme="minorHAnsi" w:eastAsiaTheme="minorEastAsia" w:hAnsiTheme="minorHAns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9E360-E1DD-4BA4-9CFF-96CED9DF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22</Pages>
  <Words>1742</Words>
  <Characters>9936</Characters>
  <Application>Microsoft Office Word</Application>
  <DocSecurity>0</DocSecurity>
  <Lines>82</Lines>
  <Paragraphs>23</Paragraphs>
  <ScaleCrop>false</ScaleCrop>
  <Company/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9</cp:revision>
  <cp:lastPrinted>2018-03-01T04:42:00Z</cp:lastPrinted>
  <dcterms:created xsi:type="dcterms:W3CDTF">2018-02-01T08:08:00Z</dcterms:created>
  <dcterms:modified xsi:type="dcterms:W3CDTF">2018-03-01T04:42:00Z</dcterms:modified>
</cp:coreProperties>
</file>